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3C02E7" w:rsidRDefault="00FE0B89" w:rsidP="003C0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0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467"/>
        <w:gridCol w:w="2283"/>
        <w:gridCol w:w="2062"/>
        <w:gridCol w:w="2018"/>
      </w:tblGrid>
      <w:tr w:rsidR="00DE79C7" w:rsidRPr="00605BAE" w:rsidTr="00703DB9">
        <w:tc>
          <w:tcPr>
            <w:tcW w:w="2269" w:type="dxa"/>
          </w:tcPr>
          <w:p w:rsidR="00DE79C7" w:rsidRPr="003C02E7" w:rsidRDefault="00DE79C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Сабақ:</w:t>
            </w:r>
          </w:p>
        </w:tc>
        <w:tc>
          <w:tcPr>
            <w:tcW w:w="7830" w:type="dxa"/>
            <w:gridSpan w:val="4"/>
          </w:tcPr>
          <w:p w:rsidR="00DE79C7" w:rsidRPr="003C02E7" w:rsidRDefault="00DE79C7" w:rsidP="00605B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915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5BAE" w:rsidRPr="00605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 Жамбыл Жабаев атындағы орта мектеп</w:t>
            </w:r>
          </w:p>
        </w:tc>
      </w:tr>
      <w:tr w:rsidR="00DE79C7" w:rsidRPr="00605BAE" w:rsidTr="00703DB9">
        <w:tc>
          <w:tcPr>
            <w:tcW w:w="2269" w:type="dxa"/>
          </w:tcPr>
          <w:p w:rsidR="00DE79C7" w:rsidRPr="003C02E7" w:rsidRDefault="00DE79C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830" w:type="dxa"/>
            <w:gridSpan w:val="4"/>
          </w:tcPr>
          <w:p w:rsidR="00DE79C7" w:rsidRPr="00605BAE" w:rsidRDefault="00DE79C7" w:rsidP="00605B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</w:t>
            </w:r>
            <w:bookmarkStart w:id="0" w:name="_GoBack"/>
            <w:bookmarkEnd w:id="0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ты-жөні:</w:t>
            </w:r>
            <w:r w:rsidR="00915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5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Уркинбаева Зи</w:t>
            </w:r>
            <w:r w:rsidR="00605BAE" w:rsidRPr="00605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ёда </w:t>
            </w:r>
            <w:r w:rsidR="00605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Муратбаевна</w:t>
            </w:r>
          </w:p>
        </w:tc>
      </w:tr>
      <w:tr w:rsidR="00DE79C7" w:rsidRPr="003C02E7" w:rsidTr="00703DB9">
        <w:tc>
          <w:tcPr>
            <w:tcW w:w="2269" w:type="dxa"/>
          </w:tcPr>
          <w:p w:rsidR="00DE79C7" w:rsidRPr="00151AEE" w:rsidRDefault="00DE79C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151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:rsidR="00DE79C7" w:rsidRPr="003C02E7" w:rsidRDefault="00DE79C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</w:tcBorders>
          </w:tcPr>
          <w:p w:rsidR="00DE79C7" w:rsidRPr="003C02E7" w:rsidRDefault="00DE79C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1909B3" w:rsidRPr="003C02E7" w:rsidTr="008C1346">
        <w:trPr>
          <w:trHeight w:val="407"/>
        </w:trPr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7830" w:type="dxa"/>
            <w:gridSpan w:val="4"/>
          </w:tcPr>
          <w:p w:rsidR="001909B3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b/>
                <w:bCs/>
              </w:rPr>
              <w:t xml:space="preserve">Отбасындағы қамқорлық </w:t>
            </w:r>
          </w:p>
        </w:tc>
      </w:tr>
      <w:tr w:rsidR="008C1346" w:rsidRPr="003C02E7" w:rsidTr="008C1346">
        <w:trPr>
          <w:trHeight w:val="407"/>
        </w:trPr>
        <w:tc>
          <w:tcPr>
            <w:tcW w:w="2269" w:type="dxa"/>
          </w:tcPr>
          <w:p w:rsidR="008C1346" w:rsidRPr="003C02E7" w:rsidRDefault="008C1346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7830" w:type="dxa"/>
            <w:gridSpan w:val="4"/>
          </w:tcPr>
          <w:p w:rsidR="008C1346" w:rsidRPr="003C02E7" w:rsidRDefault="008C1346" w:rsidP="003C02E7">
            <w:pPr>
              <w:pStyle w:val="Default"/>
            </w:pPr>
            <w:r w:rsidRPr="003C02E7">
              <w:rPr>
                <w:b/>
                <w:bCs/>
              </w:rPr>
              <w:t xml:space="preserve">2-бөлім: </w:t>
            </w:r>
            <w:proofErr w:type="spellStart"/>
            <w:r w:rsidRPr="003C02E7">
              <w:rPr>
                <w:b/>
                <w:bCs/>
              </w:rPr>
              <w:t>Менің</w:t>
            </w:r>
            <w:proofErr w:type="spellEnd"/>
            <w:r w:rsidRPr="003C02E7">
              <w:rPr>
                <w:b/>
                <w:bCs/>
              </w:rPr>
              <w:t xml:space="preserve"> </w:t>
            </w:r>
            <w:proofErr w:type="spellStart"/>
            <w:r w:rsidRPr="003C02E7">
              <w:rPr>
                <w:b/>
                <w:bCs/>
              </w:rPr>
              <w:t>отбасым</w:t>
            </w:r>
            <w:proofErr w:type="spellEnd"/>
            <w:r w:rsidRPr="003C02E7">
              <w:rPr>
                <w:b/>
                <w:bCs/>
              </w:rPr>
              <w:t xml:space="preserve"> </w:t>
            </w:r>
            <w:proofErr w:type="spellStart"/>
            <w:r w:rsidRPr="003C02E7">
              <w:rPr>
                <w:b/>
                <w:bCs/>
              </w:rPr>
              <w:t>және</w:t>
            </w:r>
            <w:proofErr w:type="spellEnd"/>
            <w:r w:rsidRPr="003C02E7">
              <w:rPr>
                <w:b/>
                <w:bCs/>
              </w:rPr>
              <w:t xml:space="preserve"> </w:t>
            </w:r>
            <w:proofErr w:type="spellStart"/>
            <w:r w:rsidRPr="003C02E7">
              <w:rPr>
                <w:b/>
                <w:bCs/>
              </w:rPr>
              <w:t>достарым</w:t>
            </w:r>
            <w:proofErr w:type="spellEnd"/>
            <w:r w:rsidRPr="003C02E7">
              <w:rPr>
                <w:b/>
                <w:bCs/>
              </w:rPr>
              <w:t xml:space="preserve"> </w:t>
            </w:r>
          </w:p>
        </w:tc>
      </w:tr>
      <w:tr w:rsidR="008C1346" w:rsidRPr="003C02E7" w:rsidTr="008C1346">
        <w:trPr>
          <w:trHeight w:val="407"/>
        </w:trPr>
        <w:tc>
          <w:tcPr>
            <w:tcW w:w="2269" w:type="dxa"/>
          </w:tcPr>
          <w:p w:rsidR="008C1346" w:rsidRPr="003C02E7" w:rsidRDefault="008C1346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7830" w:type="dxa"/>
            <w:gridSpan w:val="4"/>
          </w:tcPr>
          <w:p w:rsidR="008C1346" w:rsidRPr="003C02E7" w:rsidRDefault="008C1346" w:rsidP="003C02E7">
            <w:pPr>
              <w:pStyle w:val="Default"/>
              <w:rPr>
                <w:b/>
                <w:lang w:val="kk-KZ"/>
              </w:rPr>
            </w:pPr>
            <w:r w:rsidRPr="003C02E7">
              <w:rPr>
                <w:b/>
              </w:rPr>
              <w:t xml:space="preserve">1.1 </w:t>
            </w:r>
            <w:proofErr w:type="spellStart"/>
            <w:r w:rsidRPr="003C02E7">
              <w:rPr>
                <w:b/>
              </w:rPr>
              <w:t>Менің</w:t>
            </w:r>
            <w:proofErr w:type="spellEnd"/>
            <w:r w:rsidRPr="003C02E7">
              <w:rPr>
                <w:b/>
              </w:rPr>
              <w:t xml:space="preserve"> </w:t>
            </w:r>
            <w:proofErr w:type="spellStart"/>
            <w:r w:rsidRPr="003C02E7">
              <w:rPr>
                <w:b/>
              </w:rPr>
              <w:t>отбасым</w:t>
            </w:r>
            <w:proofErr w:type="spellEnd"/>
            <w:r w:rsidRPr="003C02E7">
              <w:rPr>
                <w:b/>
              </w:rPr>
              <w:t xml:space="preserve"> </w:t>
            </w:r>
          </w:p>
        </w:tc>
      </w:tr>
      <w:tr w:rsidR="00D4445D" w:rsidRPr="00605BAE" w:rsidTr="00703DB9">
        <w:tc>
          <w:tcPr>
            <w:tcW w:w="2269" w:type="dxa"/>
          </w:tcPr>
          <w:p w:rsidR="00D4445D" w:rsidRPr="003C02E7" w:rsidRDefault="00D4445D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830" w:type="dxa"/>
            <w:gridSpan w:val="4"/>
          </w:tcPr>
          <w:p w:rsidR="00351B29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 xml:space="preserve">2.1.1.3 Түрлі дереккөздерді зерттеу арқылы жалпыға ортақ әдеп нормаларын анықтау </w:t>
            </w:r>
          </w:p>
        </w:tc>
      </w:tr>
      <w:tr w:rsidR="001909B3" w:rsidRPr="00605BAE" w:rsidTr="00703DB9"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7830" w:type="dxa"/>
            <w:gridSpan w:val="4"/>
          </w:tcPr>
          <w:p w:rsidR="008C1346" w:rsidRPr="003C02E7" w:rsidRDefault="001909B3" w:rsidP="003C02E7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3106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Барлық оқушылар:</w:t>
            </w:r>
            <w:r w:rsidR="008C1346"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дереккөздерді зерттеу арқылы жалпыға ортақ әдеп нормаларын анықтайды;</w:t>
            </w:r>
          </w:p>
          <w:p w:rsidR="001909B3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>туыстар және отбасылық салт- дәстүрлер, мерекелер туралы біледі.</w:t>
            </w:r>
          </w:p>
          <w:p w:rsidR="001909B3" w:rsidRPr="003C02E7" w:rsidRDefault="001909B3" w:rsidP="003C02E7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3106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Көптеген оқушылар:</w:t>
            </w:r>
            <w:r w:rsidR="008C1346"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Қазақстандағы туыстардың маңыздылығы мен рөлін талқылайды. </w:t>
            </w:r>
          </w:p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06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Кейбір оқушылар</w:t>
            </w:r>
            <w:r w:rsidRPr="003C02E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:</w:t>
            </w:r>
            <w:r w:rsidR="008C1346" w:rsidRPr="003C02E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алған білімдерін өмірде пайдаланады.</w:t>
            </w:r>
          </w:p>
        </w:tc>
      </w:tr>
      <w:tr w:rsidR="004273CE" w:rsidRPr="00605BAE" w:rsidTr="00703DB9">
        <w:tc>
          <w:tcPr>
            <w:tcW w:w="2269" w:type="dxa"/>
          </w:tcPr>
          <w:p w:rsidR="004273CE" w:rsidRPr="003C02E7" w:rsidRDefault="004273CE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830" w:type="dxa"/>
            <w:gridSpan w:val="4"/>
          </w:tcPr>
          <w:p w:rsidR="004273CE" w:rsidRPr="003C02E7" w:rsidRDefault="008C1346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дереккөздерді зерттеу арқылы жалпыға ортақ әдеп нормаларын анықтайды;</w:t>
            </w:r>
          </w:p>
          <w:p w:rsidR="008C1346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>Туыстар және отбасылық салт- дәстүрлер, мерекелер туралы біледі;</w:t>
            </w:r>
          </w:p>
          <w:p w:rsidR="008C1346" w:rsidRPr="003C02E7" w:rsidRDefault="008C1346" w:rsidP="003C02E7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Қазақстандағы туыстардың маңыздылығы мен рөлін талқылайды. </w:t>
            </w:r>
          </w:p>
        </w:tc>
      </w:tr>
      <w:tr w:rsidR="000F5CF3" w:rsidRPr="003C02E7" w:rsidTr="00703DB9">
        <w:tc>
          <w:tcPr>
            <w:tcW w:w="2269" w:type="dxa"/>
          </w:tcPr>
          <w:p w:rsidR="000F5CF3" w:rsidRPr="003C02E7" w:rsidRDefault="000F5CF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830" w:type="dxa"/>
            <w:gridSpan w:val="4"/>
          </w:tcPr>
          <w:p w:rsidR="000F5CF3" w:rsidRPr="003C02E7" w:rsidRDefault="000F5CF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</w:t>
            </w:r>
          </w:p>
        </w:tc>
      </w:tr>
      <w:tr w:rsidR="000F5CF3" w:rsidRPr="003C02E7" w:rsidTr="00703DB9">
        <w:tc>
          <w:tcPr>
            <w:tcW w:w="2269" w:type="dxa"/>
            <w:vMerge w:val="restart"/>
          </w:tcPr>
          <w:p w:rsidR="000F5CF3" w:rsidRPr="003C02E7" w:rsidRDefault="000F5CF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30" w:type="dxa"/>
            <w:gridSpan w:val="4"/>
          </w:tcPr>
          <w:p w:rsidR="008C1346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 xml:space="preserve">Салт-дәстүрлер туралы тыңдарманның назарын аударып сөйлеу; </w:t>
            </w:r>
          </w:p>
          <w:p w:rsidR="008C1346" w:rsidRPr="003C02E7" w:rsidRDefault="008C1346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8C1346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 xml:space="preserve">салтанаттар, салт- дәстүрлер; </w:t>
            </w:r>
          </w:p>
          <w:p w:rsidR="008C1346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 xml:space="preserve"> мерекелер, кештер, музыка; </w:t>
            </w:r>
          </w:p>
          <w:p w:rsidR="000F5CF3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 xml:space="preserve">шілдехана, бесік той, тұсау кесер </w:t>
            </w:r>
          </w:p>
        </w:tc>
      </w:tr>
      <w:tr w:rsidR="000F5CF3" w:rsidRPr="003C02E7" w:rsidTr="00703DB9">
        <w:tc>
          <w:tcPr>
            <w:tcW w:w="2269" w:type="dxa"/>
            <w:vMerge/>
          </w:tcPr>
          <w:p w:rsidR="000F5CF3" w:rsidRPr="003C02E7" w:rsidRDefault="000F5CF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30" w:type="dxa"/>
            <w:gridSpan w:val="4"/>
          </w:tcPr>
          <w:p w:rsidR="000F5CF3" w:rsidRPr="003C02E7" w:rsidRDefault="000F5CF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</w:tc>
      </w:tr>
      <w:tr w:rsidR="000F5CF3" w:rsidRPr="003C02E7" w:rsidTr="00703DB9">
        <w:tc>
          <w:tcPr>
            <w:tcW w:w="2269" w:type="dxa"/>
            <w:vMerge/>
          </w:tcPr>
          <w:p w:rsidR="000F5CF3" w:rsidRPr="003C02E7" w:rsidRDefault="000F5CF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30" w:type="dxa"/>
            <w:gridSpan w:val="4"/>
          </w:tcPr>
          <w:p w:rsidR="008C1346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 xml:space="preserve">Қазақстандағы басты мерекелерді атап шығыңыз? </w:t>
            </w:r>
          </w:p>
          <w:p w:rsidR="008C1346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 xml:space="preserve">-Неліктен отбасылық салт-дәстүрлер маңызды? </w:t>
            </w:r>
          </w:p>
          <w:p w:rsidR="008C1346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 xml:space="preserve">-Отбасы нені білдіреді? Сенің өміріңде туыстарыңыздың рөлі қандай? </w:t>
            </w:r>
          </w:p>
          <w:p w:rsidR="008C1346" w:rsidRPr="00210EEF" w:rsidRDefault="008C1346" w:rsidP="003C02E7">
            <w:pPr>
              <w:pStyle w:val="Default"/>
              <w:rPr>
                <w:lang w:val="kk-KZ"/>
              </w:rPr>
            </w:pPr>
            <w:r w:rsidRPr="00210EEF">
              <w:rPr>
                <w:i/>
                <w:iCs/>
                <w:lang w:val="kk-KZ"/>
              </w:rPr>
              <w:t xml:space="preserve">Сен неліктен … екенін айта аласыз ба? </w:t>
            </w:r>
          </w:p>
          <w:p w:rsidR="008C1346" w:rsidRPr="00210EEF" w:rsidRDefault="008C1346" w:rsidP="003C02E7">
            <w:pPr>
              <w:pStyle w:val="Default"/>
              <w:rPr>
                <w:lang w:val="kk-KZ"/>
              </w:rPr>
            </w:pPr>
            <w:r w:rsidRPr="00210EEF">
              <w:rPr>
                <w:lang w:val="kk-KZ"/>
              </w:rPr>
              <w:t xml:space="preserve">- Неліктен отбасылық мерекелер маңызды әрі қуанышты? </w:t>
            </w:r>
          </w:p>
          <w:p w:rsidR="000F5CF3" w:rsidRPr="003C02E7" w:rsidRDefault="008C1346" w:rsidP="003C02E7">
            <w:pPr>
              <w:pStyle w:val="Default"/>
            </w:pPr>
            <w:r w:rsidRPr="00210EEF">
              <w:rPr>
                <w:lang w:val="kk-KZ"/>
              </w:rPr>
              <w:t>- …ресми мерекелер бекітілген күнд</w:t>
            </w:r>
            <w:proofErr w:type="spellStart"/>
            <w:r w:rsidRPr="003C02E7">
              <w:t>ері</w:t>
            </w:r>
            <w:proofErr w:type="spellEnd"/>
            <w:r w:rsidRPr="003C02E7">
              <w:t xml:space="preserve"> </w:t>
            </w:r>
            <w:proofErr w:type="spellStart"/>
            <w:r w:rsidRPr="003C02E7">
              <w:t>тойланады</w:t>
            </w:r>
            <w:proofErr w:type="spellEnd"/>
            <w:r w:rsidRPr="003C02E7">
              <w:t xml:space="preserve">? </w:t>
            </w:r>
          </w:p>
        </w:tc>
      </w:tr>
      <w:tr w:rsidR="001909B3" w:rsidRPr="00605BAE" w:rsidTr="00703DB9">
        <w:tc>
          <w:tcPr>
            <w:tcW w:w="2269" w:type="dxa"/>
          </w:tcPr>
          <w:p w:rsidR="001909B3" w:rsidRPr="003C02E7" w:rsidRDefault="001909B3" w:rsidP="003C02E7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30" w:type="dxa"/>
            <w:gridSpan w:val="4"/>
          </w:tcPr>
          <w:p w:rsidR="008C1346" w:rsidRPr="003C02E7" w:rsidRDefault="008C1346" w:rsidP="003C0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өзгелердің мәдениетіне және көзқарастарына құрметпен қарау;</w:t>
            </w:r>
          </w:p>
          <w:p w:rsidR="008C1346" w:rsidRPr="003C02E7" w:rsidRDefault="008C1346" w:rsidP="003C0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жауапкершілік; денсаулық, достық және айналадағыларға</w:t>
            </w:r>
          </w:p>
          <w:p w:rsidR="001909B3" w:rsidRPr="003C02E7" w:rsidRDefault="008C1346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 көрсету;</w:t>
            </w:r>
          </w:p>
        </w:tc>
      </w:tr>
      <w:tr w:rsidR="001909B3" w:rsidRPr="003C02E7" w:rsidTr="00703DB9">
        <w:tc>
          <w:tcPr>
            <w:tcW w:w="2269" w:type="dxa"/>
          </w:tcPr>
          <w:p w:rsidR="001909B3" w:rsidRPr="003C02E7" w:rsidRDefault="001909B3" w:rsidP="003C02E7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proofErr w:type="gramStart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әнаралық</w:t>
            </w:r>
            <w:proofErr w:type="spellEnd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7830" w:type="dxa"/>
            <w:gridSpan w:val="4"/>
          </w:tcPr>
          <w:p w:rsidR="001909B3" w:rsidRPr="003C02E7" w:rsidRDefault="008C1346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Жаратылыстану, әдебиеттік оқу</w:t>
            </w:r>
          </w:p>
        </w:tc>
      </w:tr>
      <w:tr w:rsidR="001909B3" w:rsidRPr="003C02E7" w:rsidTr="00703DB9">
        <w:tc>
          <w:tcPr>
            <w:tcW w:w="2269" w:type="dxa"/>
          </w:tcPr>
          <w:p w:rsidR="001909B3" w:rsidRPr="003C02E7" w:rsidRDefault="001909B3" w:rsidP="003C02E7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да</w:t>
            </w: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</w:p>
        </w:tc>
        <w:tc>
          <w:tcPr>
            <w:tcW w:w="7830" w:type="dxa"/>
            <w:gridSpan w:val="4"/>
          </w:tcPr>
          <w:p w:rsidR="001909B3" w:rsidRPr="003C02E7" w:rsidRDefault="008C1346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Слайд, бейнефильм</w:t>
            </w:r>
          </w:p>
        </w:tc>
      </w:tr>
      <w:tr w:rsidR="001909B3" w:rsidRPr="00605BAE" w:rsidTr="00703DB9"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830" w:type="dxa"/>
            <w:gridSpan w:val="4"/>
          </w:tcPr>
          <w:p w:rsidR="001909B3" w:rsidRPr="003C02E7" w:rsidRDefault="008C1346" w:rsidP="003C02E7">
            <w:pPr>
              <w:pStyle w:val="Default"/>
              <w:rPr>
                <w:lang w:val="kk-KZ"/>
              </w:rPr>
            </w:pPr>
            <w:r w:rsidRPr="003C02E7">
              <w:rPr>
                <w:lang w:val="kk-KZ"/>
              </w:rPr>
              <w:t xml:space="preserve">Оқушылар отбасылық салт-дәстүрлер, мерекелер және олармен байланысты нәрселер туралы біледі. 1-сыныпта оқушылар отбасы тақырыбын меңгеріп, отбасылық салтанаттарды, мерекелер мен салт-дәстүрлерді зерттеу үшін берік негіз дайындады. </w:t>
            </w:r>
          </w:p>
        </w:tc>
      </w:tr>
      <w:tr w:rsidR="001909B3" w:rsidRPr="003C02E7" w:rsidTr="00703DB9"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7830" w:type="dxa"/>
            <w:gridSpan w:val="4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9B3" w:rsidRPr="003C02E7" w:rsidTr="00703DB9"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 (төмендегі жазбаларды өзіңіз жоспарлаған жаттығу түрлерімен ауыстырыңыз)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909B3" w:rsidRPr="003C02E7" w:rsidTr="00703DB9"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дайындық</w:t>
            </w:r>
          </w:p>
          <w:p w:rsidR="004A055C" w:rsidRPr="006020DB" w:rsidRDefault="004A055C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Аққу болып ұшамыз</w:t>
            </w:r>
          </w:p>
          <w:p w:rsidR="004A055C" w:rsidRPr="006020DB" w:rsidRDefault="004A055C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Көлге келiп қонамыз</w:t>
            </w:r>
          </w:p>
          <w:p w:rsidR="004A055C" w:rsidRPr="006020DB" w:rsidRDefault="004A055C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Көлдiң бетiн құшамыз</w:t>
            </w:r>
          </w:p>
          <w:p w:rsidR="004A055C" w:rsidRPr="006020DB" w:rsidRDefault="004A055C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Қайта самғап ұшамыз.</w:t>
            </w:r>
          </w:p>
          <w:p w:rsidR="004A055C" w:rsidRPr="006020DB" w:rsidRDefault="004A055C" w:rsidP="004A055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4A055C" w:rsidRPr="00823AFB" w:rsidRDefault="004A055C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20D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«Миға шабуыл» әдісі</w:t>
            </w:r>
            <w:r w:rsidR="00823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823AFB" w:rsidRPr="00823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арқылы бүгінгі тақырыпты ашу</w:t>
            </w:r>
          </w:p>
          <w:p w:rsidR="004A055C" w:rsidRPr="006020DB" w:rsidRDefault="004A055C" w:rsidP="004A05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020D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Жұмбақ</w:t>
            </w:r>
            <w:r w:rsidR="00823AF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тар</w:t>
            </w:r>
          </w:p>
          <w:p w:rsidR="004A055C" w:rsidRPr="00823AFB" w:rsidRDefault="00823AFB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Маған да, саған да,</w:t>
            </w:r>
            <w:r w:rsidRPr="00823A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Жақын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туыс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адам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23A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Үш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</w:t>
            </w:r>
            <w:proofErr w:type="gram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іптен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тұратын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23A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</w:t>
            </w:r>
            <w:proofErr w:type="gram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оқы, солға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оқы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Өзгермейді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еш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одан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23A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Бәрі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-де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жұртың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Айтады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қане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кім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(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апа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ағ</w:t>
            </w:r>
            <w:proofErr w:type="gram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proofErr w:type="gram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іні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</w:t>
            </w:r>
            <w:proofErr w:type="spellEnd"/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823AFB" w:rsidRPr="00823AFB" w:rsidRDefault="00823AFB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23AFB" w:rsidRDefault="00823AFB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2.Айтары мол ғұлама,</w:t>
            </w:r>
            <w:r w:rsidRPr="0082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Көп жасасын бұл адам,</w:t>
            </w:r>
            <w:r w:rsidRPr="0082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Әкесі ол әкеңнің</w:t>
            </w:r>
            <w:r w:rsidRPr="0082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Білер оны сұраған.</w:t>
            </w:r>
            <w:r w:rsidRPr="0082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23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Ол кім?  (ата)</w:t>
            </w:r>
          </w:p>
          <w:p w:rsidR="00823AFB" w:rsidRPr="00823AFB" w:rsidRDefault="00823AFB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23AFB" w:rsidRDefault="00823AFB" w:rsidP="00823AFB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23AFB">
              <w:rPr>
                <w:lang w:val="kk-KZ"/>
              </w:rPr>
              <w:t>3.А</w:t>
            </w:r>
            <w:proofErr w:type="spellStart"/>
            <w:r w:rsidRPr="00823AFB">
              <w:t>таңның</w:t>
            </w:r>
            <w:proofErr w:type="spellEnd"/>
            <w:r w:rsidRPr="00823AFB">
              <w:t xml:space="preserve"> </w:t>
            </w:r>
            <w:proofErr w:type="spellStart"/>
            <w:r w:rsidRPr="00823AFB">
              <w:t>баласы</w:t>
            </w:r>
            <w:proofErr w:type="spellEnd"/>
            <w:r w:rsidRPr="00823AFB">
              <w:t>,</w:t>
            </w:r>
            <w:r w:rsidRPr="00823AFB">
              <w:br/>
              <w:t xml:space="preserve">Кей </w:t>
            </w:r>
            <w:proofErr w:type="spellStart"/>
            <w:r w:rsidRPr="00823AFB">
              <w:t>кезде</w:t>
            </w:r>
            <w:proofErr w:type="spellEnd"/>
            <w:r w:rsidRPr="00823AFB">
              <w:t xml:space="preserve"> </w:t>
            </w:r>
            <w:proofErr w:type="spellStart"/>
            <w:r w:rsidRPr="00823AFB">
              <w:t>таласып</w:t>
            </w:r>
            <w:proofErr w:type="spellEnd"/>
            <w:r w:rsidRPr="00823AFB">
              <w:t>.</w:t>
            </w:r>
            <w:r w:rsidRPr="00823AFB">
              <w:br/>
            </w:r>
            <w:proofErr w:type="spellStart"/>
            <w:r w:rsidRPr="00823AFB">
              <w:t>Қаласың</w:t>
            </w:r>
            <w:proofErr w:type="spellEnd"/>
            <w:r w:rsidRPr="00823AFB">
              <w:t xml:space="preserve"> </w:t>
            </w:r>
            <w:proofErr w:type="spellStart"/>
            <w:r w:rsidRPr="00823AFB">
              <w:t>әжеге</w:t>
            </w:r>
            <w:proofErr w:type="spellEnd"/>
            <w:proofErr w:type="gramStart"/>
            <w:r w:rsidRPr="00823AFB">
              <w:br/>
            </w:r>
            <w:proofErr w:type="spellStart"/>
            <w:r w:rsidRPr="00823AFB">
              <w:t>Б</w:t>
            </w:r>
            <w:proofErr w:type="gramEnd"/>
            <w:r w:rsidRPr="00823AFB">
              <w:t>ілгенің</w:t>
            </w:r>
            <w:proofErr w:type="spellEnd"/>
            <w:r w:rsidRPr="00823AFB">
              <w:t xml:space="preserve"> </w:t>
            </w:r>
            <w:proofErr w:type="spellStart"/>
            <w:r w:rsidRPr="00823AFB">
              <w:t>асады</w:t>
            </w:r>
            <w:proofErr w:type="spellEnd"/>
            <w:r w:rsidRPr="00823AFB">
              <w:t xml:space="preserve"> </w:t>
            </w:r>
            <w:proofErr w:type="spellStart"/>
            <w:r w:rsidRPr="00823AFB">
              <w:t>кәдеге</w:t>
            </w:r>
            <w:proofErr w:type="spellEnd"/>
            <w:r w:rsidRPr="00823AFB">
              <w:t>.</w:t>
            </w:r>
            <w:r w:rsidRPr="00823AFB">
              <w:br/>
            </w:r>
            <w:proofErr w:type="spellStart"/>
            <w:r w:rsidRPr="00823AFB">
              <w:t>Ол</w:t>
            </w:r>
            <w:proofErr w:type="spellEnd"/>
            <w:r w:rsidRPr="00823AFB">
              <w:t xml:space="preserve"> </w:t>
            </w:r>
            <w:proofErr w:type="spellStart"/>
            <w:r w:rsidRPr="00823AFB">
              <w:t>кі</w:t>
            </w:r>
            <w:proofErr w:type="gramStart"/>
            <w:r w:rsidRPr="00823AFB">
              <w:t>м</w:t>
            </w:r>
            <w:proofErr w:type="spellEnd"/>
            <w:proofErr w:type="gramEnd"/>
            <w:r w:rsidRPr="00823AFB">
              <w:t>? (әке)</w:t>
            </w:r>
          </w:p>
          <w:p w:rsidR="00823AFB" w:rsidRPr="00823AFB" w:rsidRDefault="00823AFB" w:rsidP="00823AFB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823AFB" w:rsidRPr="00823AFB" w:rsidRDefault="00823AFB" w:rsidP="00823AFB">
            <w:pPr>
              <w:pStyle w:val="a8"/>
              <w:shd w:val="clear" w:color="auto" w:fill="FFFFFF"/>
              <w:spacing w:before="0" w:beforeAutospacing="0" w:after="0" w:afterAutospacing="0"/>
            </w:pPr>
            <w:r w:rsidRPr="00823AFB">
              <w:rPr>
                <w:lang w:val="kk-KZ"/>
              </w:rPr>
              <w:t>4. Бала бала, бала деп,</w:t>
            </w:r>
            <w:r w:rsidRPr="00823AFB">
              <w:rPr>
                <w:lang w:val="kk-KZ"/>
              </w:rPr>
              <w:br/>
              <w:t>Түнде шошып оянған</w:t>
            </w:r>
            <w:r w:rsidRPr="00823AFB">
              <w:rPr>
                <w:lang w:val="kk-KZ"/>
              </w:rPr>
              <w:br/>
              <w:t>Түн ұйқысын төрт бөліп</w:t>
            </w:r>
            <w:r w:rsidRPr="00823AFB">
              <w:rPr>
                <w:lang w:val="kk-KZ"/>
              </w:rPr>
              <w:br/>
              <w:t>Түнде бесік таянған.</w:t>
            </w:r>
            <w:r w:rsidRPr="00823AFB">
              <w:rPr>
                <w:lang w:val="kk-KZ"/>
              </w:rPr>
              <w:br/>
            </w:r>
            <w:r w:rsidRPr="00915464">
              <w:rPr>
                <w:lang w:val="kk-KZ"/>
              </w:rPr>
              <w:t>Қолын қатты тигізбей,</w:t>
            </w:r>
            <w:r w:rsidRPr="00915464">
              <w:rPr>
                <w:lang w:val="kk-KZ"/>
              </w:rPr>
              <w:br/>
              <w:t>Кірлі көйлек кигізбей.</w:t>
            </w:r>
            <w:r w:rsidRPr="00915464">
              <w:rPr>
                <w:lang w:val="kk-KZ"/>
              </w:rPr>
              <w:br/>
              <w:t>Иісін жұпар аңқытқан.</w:t>
            </w:r>
            <w:r w:rsidRPr="00915464">
              <w:rPr>
                <w:lang w:val="kk-KZ"/>
              </w:rPr>
              <w:br/>
              <w:t xml:space="preserve">Бұл кім? </w:t>
            </w:r>
            <w:r w:rsidRPr="00823AFB">
              <w:t>(</w:t>
            </w:r>
            <w:proofErr w:type="spellStart"/>
            <w:r w:rsidRPr="00823AFB">
              <w:t>ана</w:t>
            </w:r>
            <w:proofErr w:type="spellEnd"/>
            <w:r w:rsidRPr="00823AFB">
              <w:t>)</w:t>
            </w:r>
          </w:p>
          <w:p w:rsidR="00823AFB" w:rsidRPr="00823AFB" w:rsidRDefault="00823AFB" w:rsidP="004A05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A055C" w:rsidRPr="006020DB" w:rsidRDefault="004A055C" w:rsidP="004A05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020D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  <w:p w:rsidR="004A055C" w:rsidRPr="006020DB" w:rsidRDefault="004A055C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 жұмбақты шешті;</w:t>
            </w:r>
          </w:p>
          <w:p w:rsidR="004A055C" w:rsidRPr="006020DB" w:rsidRDefault="004A055C" w:rsidP="004A05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 </w:t>
            </w:r>
            <w:r w:rsidR="00823AF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отбасы мүшелерін </w:t>
            </w:r>
            <w:r w:rsidRPr="006020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атады.</w:t>
            </w:r>
          </w:p>
          <w:p w:rsidR="004A055C" w:rsidRPr="006020DB" w:rsidRDefault="004A055C" w:rsidP="004A05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Бағалау: </w:t>
            </w:r>
            <w:r w:rsidRPr="00602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Басбармақ</w:t>
            </w:r>
          </w:p>
          <w:p w:rsidR="001909B3" w:rsidRDefault="004A055C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24414" cy="500332"/>
                  <wp:effectExtent l="19050" t="0" r="8986" b="0"/>
                  <wp:docPr id="10" name="Рисунок 1" descr="http://freedizain.ru/media/k2/items/cache/ec86da4589e2677d808c51e573ce672b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://freedizain.ru/media/k2/items/cache/ec86da4589e2677d808c51e573ce672b_XL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8" t="15615" r="49084" b="18509"/>
                          <a:stretch/>
                        </pic:blipFill>
                        <pic:spPr bwMode="auto">
                          <a:xfrm>
                            <a:off x="0" y="0"/>
                            <a:ext cx="527814" cy="50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51447" cy="509323"/>
                  <wp:effectExtent l="57150" t="0" r="24803" b="0"/>
                  <wp:docPr id="12" name="Рисунок 4" descr="http://freedizain.ru/media/k2/items/cache/ec86da4589e2677d808c51e573ce672b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freedizain.ru/media/k2/items/cache/ec86da4589e2677d808c51e573ce672b_X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29" t="16923" b="17949"/>
                          <a:stretch/>
                        </pic:blipFill>
                        <pic:spPr bwMode="auto">
                          <a:xfrm rot="5400000">
                            <a:off x="0" y="0"/>
                            <a:ext cx="451398" cy="5092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72656" cy="414068"/>
                  <wp:effectExtent l="19050" t="0" r="3594" b="0"/>
                  <wp:docPr id="14" name="Рисунок 8" descr="http://freedizain.ru/media/k2/items/cache/ec86da4589e2677d808c51e573ce672b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http://freedizain.ru/media/k2/items/cache/ec86da4589e2677d808c51e573ce672b_XL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29" t="16923" b="17949"/>
                          <a:stretch/>
                        </pic:blipFill>
                        <pic:spPr bwMode="auto">
                          <a:xfrm>
                            <a:off x="0" y="0"/>
                            <a:ext cx="471002" cy="41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3AFB" w:rsidRPr="003F1C92" w:rsidRDefault="00823AFB" w:rsidP="00823A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1C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Әріптер арқылы  топқа бөліну</w:t>
            </w:r>
          </w:p>
          <w:p w:rsidR="00823AFB" w:rsidRDefault="00823AFB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Отан</w:t>
            </w:r>
          </w:p>
          <w:p w:rsidR="00823AFB" w:rsidRDefault="00823AFB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Отбасы</w:t>
            </w:r>
          </w:p>
          <w:p w:rsidR="00823AFB" w:rsidRDefault="00823AFB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Атамекен</w:t>
            </w:r>
          </w:p>
          <w:p w:rsidR="00823AFB" w:rsidRPr="003C02E7" w:rsidRDefault="00823AFB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auto"/>
            </w:tcBorders>
          </w:tcPr>
          <w:p w:rsidR="001909B3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ОМЖ бесінші бағаны</w:t>
            </w: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Pr="0017491A" w:rsidRDefault="0017491A" w:rsidP="0017491A">
            <w:pPr>
              <w:pStyle w:val="Default"/>
              <w:rPr>
                <w:sz w:val="23"/>
                <w:szCs w:val="23"/>
                <w:lang w:val="kk-KZ"/>
              </w:rPr>
            </w:pPr>
            <w:r w:rsidRPr="0017491A">
              <w:rPr>
                <w:sz w:val="23"/>
                <w:szCs w:val="23"/>
                <w:lang w:val="kk-KZ"/>
              </w:rPr>
              <w:t xml:space="preserve">Әр түрлі салт дәстүр бейнеленген мазмұнды суреттер (бұрынғы кездегі, қазіргі кездегі) </w:t>
            </w: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1749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«Венн </w:t>
            </w:r>
            <w:proofErr w:type="spellStart"/>
            <w:r>
              <w:rPr>
                <w:sz w:val="23"/>
                <w:szCs w:val="23"/>
              </w:rPr>
              <w:t>диаграммасы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  <w:proofErr w:type="spellStart"/>
            <w:r>
              <w:rPr>
                <w:sz w:val="23"/>
                <w:szCs w:val="23"/>
              </w:rPr>
              <w:t>постері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91A" w:rsidRPr="0017491A" w:rsidRDefault="0017491A" w:rsidP="0017491A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</w:rPr>
              <w:t>Салт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дә</w:t>
            </w:r>
            <w:proofErr w:type="gramStart"/>
            <w:r>
              <w:rPr>
                <w:sz w:val="23"/>
                <w:szCs w:val="23"/>
              </w:rPr>
              <w:t>ст</w:t>
            </w:r>
            <w:proofErr w:type="gramEnd"/>
            <w:r>
              <w:rPr>
                <w:sz w:val="23"/>
                <w:szCs w:val="23"/>
              </w:rPr>
              <w:t>үрлер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шағын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7491A" w:rsidRDefault="0017491A" w:rsidP="0017491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бейнеролик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7491A" w:rsidRDefault="0017491A" w:rsidP="00174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i/>
                <w:iCs/>
                <w:sz w:val="23"/>
                <w:szCs w:val="23"/>
              </w:rPr>
              <w:t xml:space="preserve">https://www.youtube.com/watch?v=bT1xpDGedeY </w:t>
            </w:r>
          </w:p>
          <w:p w:rsidR="0017491A" w:rsidRPr="004101C5" w:rsidRDefault="0017491A" w:rsidP="003C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B3" w:rsidRPr="00E31069" w:rsidTr="00703DB9"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4A055C" w:rsidRPr="00151AEE" w:rsidRDefault="00210EEF" w:rsidP="004A055C">
            <w:pPr>
              <w:pStyle w:val="Default"/>
              <w:rPr>
                <w:sz w:val="23"/>
                <w:szCs w:val="23"/>
                <w:lang w:val="kk-KZ"/>
              </w:rPr>
            </w:pPr>
            <w:r w:rsidRPr="00151AEE">
              <w:rPr>
                <w:b/>
                <w:bCs/>
                <w:sz w:val="23"/>
                <w:szCs w:val="23"/>
                <w:lang w:val="kk-KZ"/>
              </w:rPr>
              <w:t xml:space="preserve">(Ұ </w:t>
            </w:r>
            <w:r w:rsidR="004A055C" w:rsidRPr="00151AEE">
              <w:rPr>
                <w:b/>
                <w:bCs/>
                <w:sz w:val="23"/>
                <w:szCs w:val="23"/>
                <w:lang w:val="kk-KZ"/>
              </w:rPr>
              <w:t>) «</w:t>
            </w:r>
            <w:r w:rsidR="00D871FF">
              <w:rPr>
                <w:b/>
                <w:bCs/>
                <w:sz w:val="23"/>
                <w:szCs w:val="23"/>
                <w:lang w:val="kk-KZ"/>
              </w:rPr>
              <w:t>Ішіне-сыртына</w:t>
            </w:r>
            <w:r w:rsidR="004A055C" w:rsidRPr="00151AEE">
              <w:rPr>
                <w:b/>
                <w:bCs/>
                <w:sz w:val="23"/>
                <w:szCs w:val="23"/>
                <w:lang w:val="kk-KZ"/>
              </w:rPr>
              <w:t xml:space="preserve">» стратегиясы. </w:t>
            </w:r>
            <w:r w:rsidR="004A055C" w:rsidRPr="00151AEE">
              <w:rPr>
                <w:sz w:val="23"/>
                <w:szCs w:val="23"/>
                <w:lang w:val="kk-KZ"/>
              </w:rPr>
              <w:t xml:space="preserve">Оқушылар ішкі және сыртқы шеңберге бөлініп тұрады. Ішкі шеңбер сұрақ қояды, сыртқысы жауап береді. Сыртқы </w:t>
            </w:r>
            <w:r w:rsidR="004A055C" w:rsidRPr="00151AEE">
              <w:rPr>
                <w:sz w:val="23"/>
                <w:szCs w:val="23"/>
                <w:lang w:val="kk-KZ"/>
              </w:rPr>
              <w:lastRenderedPageBreak/>
              <w:t xml:space="preserve">шеңбердегі оқушылар жылжып отырады, ішкі шеңбердегі оқушылар қойған барлық сұраққа жауап береді. Сұрақтардың </w:t>
            </w:r>
            <w:r w:rsidR="00C261C3">
              <w:rPr>
                <w:lang w:val="kk-KZ"/>
              </w:rPr>
              <w:t>жалпыға ортақ әдеп нормалары</w:t>
            </w:r>
            <w:r w:rsidR="00C261C3" w:rsidRPr="003C02E7">
              <w:rPr>
                <w:lang w:val="kk-KZ"/>
              </w:rPr>
              <w:t xml:space="preserve"> </w:t>
            </w:r>
            <w:r w:rsidR="00C261C3" w:rsidRPr="00151AEE">
              <w:rPr>
                <w:sz w:val="23"/>
                <w:szCs w:val="23"/>
                <w:lang w:val="kk-KZ"/>
              </w:rPr>
              <w:t>тақыры</w:t>
            </w:r>
            <w:r w:rsidR="00C261C3">
              <w:rPr>
                <w:sz w:val="23"/>
                <w:szCs w:val="23"/>
                <w:lang w:val="kk-KZ"/>
              </w:rPr>
              <w:t>бына</w:t>
            </w:r>
            <w:r w:rsidR="004A055C" w:rsidRPr="00151AEE">
              <w:rPr>
                <w:sz w:val="23"/>
                <w:szCs w:val="23"/>
                <w:lang w:val="kk-KZ"/>
              </w:rPr>
              <w:t>н</w:t>
            </w:r>
            <w:r w:rsidR="00C261C3">
              <w:rPr>
                <w:sz w:val="23"/>
                <w:szCs w:val="23"/>
                <w:lang w:val="kk-KZ"/>
              </w:rPr>
              <w:t xml:space="preserve"> </w:t>
            </w:r>
            <w:r w:rsidR="004A055C" w:rsidRPr="00151AEE">
              <w:rPr>
                <w:sz w:val="23"/>
                <w:szCs w:val="23"/>
                <w:lang w:val="kk-KZ"/>
              </w:rPr>
              <w:t xml:space="preserve"> ауытқымауына назар аудар</w:t>
            </w:r>
            <w:r w:rsidR="004A055C">
              <w:rPr>
                <w:sz w:val="23"/>
                <w:szCs w:val="23"/>
                <w:lang w:val="kk-KZ"/>
              </w:rPr>
              <w:t>амын</w:t>
            </w:r>
            <w:r w:rsidR="004A055C" w:rsidRPr="00151AEE">
              <w:rPr>
                <w:sz w:val="23"/>
                <w:szCs w:val="23"/>
                <w:lang w:val="kk-KZ"/>
              </w:rPr>
              <w:t xml:space="preserve">. </w:t>
            </w:r>
          </w:p>
          <w:p w:rsidR="00823AFB" w:rsidRDefault="00823AFB" w:rsidP="00823AF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-Отбасында сен кімдерге қамқорлық көрсетесің?</w:t>
            </w:r>
          </w:p>
          <w:p w:rsidR="00823AFB" w:rsidRDefault="00823AFB" w:rsidP="00823AF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-Қамқорлық деген сөзді қалай түсінесің?</w:t>
            </w:r>
          </w:p>
          <w:p w:rsidR="00C261C3" w:rsidRDefault="00C261C3" w:rsidP="00823AF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-Әдепті болу дегенді қалай түсінесің?</w:t>
            </w:r>
          </w:p>
          <w:p w:rsidR="00C261C3" w:rsidRDefault="00C261C3" w:rsidP="00823AF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-Әдептілік нормалары деген не?</w:t>
            </w:r>
          </w:p>
          <w:p w:rsidR="0017491A" w:rsidRDefault="0017491A" w:rsidP="00823AFB">
            <w:pPr>
              <w:pStyle w:val="Default"/>
              <w:rPr>
                <w:b/>
                <w:sz w:val="23"/>
                <w:szCs w:val="23"/>
                <w:lang w:val="kk-KZ"/>
              </w:rPr>
            </w:pPr>
          </w:p>
          <w:p w:rsidR="0017491A" w:rsidRPr="0017491A" w:rsidRDefault="0017491A" w:rsidP="00823AFB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17491A">
              <w:rPr>
                <w:b/>
                <w:sz w:val="23"/>
                <w:szCs w:val="23"/>
                <w:lang w:val="kk-KZ"/>
              </w:rPr>
              <w:t>Дескриптор:</w:t>
            </w:r>
          </w:p>
          <w:p w:rsidR="0017491A" w:rsidRDefault="0017491A" w:rsidP="00823AF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Сұрақ қоя біледі</w:t>
            </w:r>
          </w:p>
          <w:p w:rsidR="0017491A" w:rsidRDefault="0017491A" w:rsidP="00823AF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Сұраққа жауап береді</w:t>
            </w:r>
          </w:p>
          <w:p w:rsidR="0017491A" w:rsidRDefault="0017491A" w:rsidP="00823AF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Баршаға ортақ әдеп нормаларын біледі</w:t>
            </w:r>
          </w:p>
          <w:p w:rsidR="00C261C3" w:rsidRPr="006020DB" w:rsidRDefault="00C261C3" w:rsidP="00C26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Бағалау: </w:t>
            </w:r>
            <w:r w:rsidRPr="00602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Бағдаршам </w:t>
            </w:r>
          </w:p>
          <w:p w:rsidR="00C261C3" w:rsidRPr="006020DB" w:rsidRDefault="00C261C3" w:rsidP="00C261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056" cy="482352"/>
                  <wp:effectExtent l="19050" t="0" r="0" b="0"/>
                  <wp:docPr id="20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4056" cy="482352"/>
                            <a:chOff x="4932040" y="2132856"/>
                            <a:chExt cx="504056" cy="482352"/>
                          </a:xfrm>
                        </a:grpSpPr>
                        <a:sp>
                          <a:nvSpPr>
                            <a:cNvPr id="29" name="Овал 28"/>
                            <a:cNvSpPr/>
                          </a:nvSpPr>
                          <a:spPr>
                            <a:xfrm>
                              <a:off x="4932040" y="2132856"/>
                              <a:ext cx="504056" cy="482352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056" cy="482352"/>
                  <wp:effectExtent l="19050" t="0" r="0" b="0"/>
                  <wp:docPr id="21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4056" cy="482352"/>
                            <a:chOff x="6012160" y="2132856"/>
                            <a:chExt cx="504056" cy="482352"/>
                          </a:xfrm>
                        </a:grpSpPr>
                        <a:sp>
                          <a:nvSpPr>
                            <a:cNvPr id="32" name="Овал 31"/>
                            <a:cNvSpPr/>
                          </a:nvSpPr>
                          <a:spPr>
                            <a:xfrm>
                              <a:off x="6012160" y="2132856"/>
                              <a:ext cx="504056" cy="48235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056" cy="482352"/>
                  <wp:effectExtent l="19050" t="0" r="0" b="0"/>
                  <wp:docPr id="22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4056" cy="482352"/>
                            <a:chOff x="7092280" y="2132856"/>
                            <a:chExt cx="504056" cy="482352"/>
                          </a:xfrm>
                        </a:grpSpPr>
                        <a:sp>
                          <a:nvSpPr>
                            <a:cNvPr id="33" name="Овал 32"/>
                            <a:cNvSpPr/>
                          </a:nvSpPr>
                          <a:spPr>
                            <a:xfrm>
                              <a:off x="7092280" y="2132856"/>
                              <a:ext cx="504056" cy="48235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055C" w:rsidRDefault="004A055C" w:rsidP="004A055C">
            <w:pPr>
              <w:pStyle w:val="Default"/>
              <w:rPr>
                <w:sz w:val="23"/>
                <w:szCs w:val="23"/>
                <w:lang w:val="kk-KZ"/>
              </w:rPr>
            </w:pPr>
            <w:r w:rsidRPr="00C261C3">
              <w:rPr>
                <w:b/>
                <w:bCs/>
                <w:sz w:val="23"/>
                <w:szCs w:val="23"/>
                <w:lang w:val="kk-KZ"/>
              </w:rPr>
              <w:t>(Ұ</w:t>
            </w:r>
            <w:r w:rsidR="00C261C3" w:rsidRPr="00C261C3">
              <w:rPr>
                <w:b/>
                <w:bCs/>
                <w:sz w:val="23"/>
                <w:szCs w:val="23"/>
                <w:lang w:val="kk-KZ"/>
              </w:rPr>
              <w:t>)</w:t>
            </w:r>
            <w:r w:rsidR="00C261C3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C261C3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="00C261C3" w:rsidRPr="00C261C3">
              <w:rPr>
                <w:b/>
                <w:bCs/>
                <w:sz w:val="23"/>
                <w:szCs w:val="23"/>
                <w:lang w:val="kk-KZ"/>
              </w:rPr>
              <w:t>«</w:t>
            </w:r>
            <w:r w:rsidR="00D871FF">
              <w:rPr>
                <w:b/>
                <w:bCs/>
                <w:sz w:val="23"/>
                <w:szCs w:val="23"/>
                <w:lang w:val="kk-KZ"/>
              </w:rPr>
              <w:t>Ыстық орындық</w:t>
            </w:r>
            <w:r w:rsidR="00C261C3" w:rsidRPr="00C261C3">
              <w:rPr>
                <w:b/>
                <w:bCs/>
                <w:sz w:val="23"/>
                <w:szCs w:val="23"/>
                <w:lang w:val="kk-KZ"/>
              </w:rPr>
              <w:t xml:space="preserve">» стртегиясы. </w:t>
            </w:r>
            <w:r w:rsidR="00C261C3" w:rsidRPr="00C261C3">
              <w:rPr>
                <w:bCs/>
                <w:sz w:val="23"/>
                <w:szCs w:val="23"/>
                <w:lang w:val="kk-KZ"/>
              </w:rPr>
              <w:t>Бір оқушы</w:t>
            </w:r>
            <w:r w:rsidR="00C261C3" w:rsidRPr="00C261C3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="00D871FF">
              <w:rPr>
                <w:sz w:val="23"/>
                <w:szCs w:val="23"/>
                <w:lang w:val="kk-KZ"/>
              </w:rPr>
              <w:t>ыстық орындыққа</w:t>
            </w:r>
            <w:r w:rsidR="00C261C3" w:rsidRPr="00C261C3">
              <w:rPr>
                <w:sz w:val="23"/>
                <w:szCs w:val="23"/>
                <w:lang w:val="kk-KZ"/>
              </w:rPr>
              <w:t xml:space="preserve"> отырады. Қалған оқушылар отбасы</w:t>
            </w:r>
            <w:r w:rsidR="00C261C3">
              <w:rPr>
                <w:sz w:val="23"/>
                <w:szCs w:val="23"/>
                <w:lang w:val="kk-KZ"/>
              </w:rPr>
              <w:t xml:space="preserve">ндағы қамқорлық </w:t>
            </w:r>
            <w:r w:rsidR="00C261C3" w:rsidRPr="00C261C3">
              <w:rPr>
                <w:sz w:val="23"/>
                <w:szCs w:val="23"/>
                <w:lang w:val="kk-KZ"/>
              </w:rPr>
              <w:t xml:space="preserve"> тақырыбында сұрақтар қояды. </w:t>
            </w:r>
            <w:r w:rsidR="00C261C3">
              <w:rPr>
                <w:sz w:val="23"/>
                <w:szCs w:val="23"/>
                <w:lang w:val="kk-KZ"/>
              </w:rPr>
              <w:t>2.Бұл әдісте о</w:t>
            </w:r>
            <w:r w:rsidRPr="00C261C3">
              <w:rPr>
                <w:sz w:val="23"/>
                <w:szCs w:val="23"/>
                <w:lang w:val="kk-KZ"/>
              </w:rPr>
              <w:t xml:space="preserve">қушылар топтарда Қазақстандағы туыстардың маңыздылығы мен рөлін талқылайды. </w:t>
            </w:r>
            <w:r w:rsidRPr="00915464">
              <w:rPr>
                <w:sz w:val="23"/>
                <w:szCs w:val="23"/>
                <w:lang w:val="kk-KZ"/>
              </w:rPr>
              <w:t xml:space="preserve">Бұл қарапайым түсінік туыстардың маңыздылығы туралы оқушылардың білімін дамыту мен түсінуі үшін қолданылады. </w:t>
            </w:r>
          </w:p>
          <w:p w:rsidR="0017491A" w:rsidRPr="0017491A" w:rsidRDefault="0017491A" w:rsidP="004A055C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4A055C" w:rsidRPr="0017491A" w:rsidRDefault="0017491A" w:rsidP="004A055C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17491A">
              <w:rPr>
                <w:b/>
                <w:sz w:val="23"/>
                <w:szCs w:val="23"/>
                <w:lang w:val="kk-KZ"/>
              </w:rPr>
              <w:t>Дескриптор:</w:t>
            </w:r>
          </w:p>
          <w:p w:rsidR="0017491A" w:rsidRDefault="0017491A" w:rsidP="004A055C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Отбасындағы қамқорлықты біледі</w:t>
            </w:r>
          </w:p>
          <w:p w:rsidR="0017491A" w:rsidRDefault="0017491A" w:rsidP="004A055C">
            <w:pPr>
              <w:pStyle w:val="Default"/>
              <w:rPr>
                <w:sz w:val="23"/>
                <w:szCs w:val="23"/>
                <w:lang w:val="kk-KZ"/>
              </w:rPr>
            </w:pPr>
            <w:r w:rsidRPr="00C261C3">
              <w:rPr>
                <w:sz w:val="23"/>
                <w:szCs w:val="23"/>
                <w:lang w:val="kk-KZ"/>
              </w:rPr>
              <w:t>Қазақстандағы туыстардың маңыздылығы мен рөлін</w:t>
            </w:r>
            <w:r>
              <w:rPr>
                <w:sz w:val="23"/>
                <w:szCs w:val="23"/>
                <w:lang w:val="kk-KZ"/>
              </w:rPr>
              <w:t xml:space="preserve"> біледі</w:t>
            </w:r>
          </w:p>
          <w:p w:rsidR="0017491A" w:rsidRPr="002858E1" w:rsidRDefault="002858E1" w:rsidP="004A055C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2858E1">
              <w:rPr>
                <w:b/>
                <w:sz w:val="23"/>
                <w:szCs w:val="23"/>
                <w:lang w:val="kk-KZ"/>
              </w:rPr>
              <w:t>ҚБ. «Жұлдызшалар»</w:t>
            </w:r>
          </w:p>
          <w:p w:rsidR="002858E1" w:rsidRDefault="002858E1" w:rsidP="004A055C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823AFB" w:rsidRPr="00823AFB" w:rsidRDefault="00823AFB" w:rsidP="00823AFB">
            <w:pPr>
              <w:pStyle w:val="Default"/>
              <w:rPr>
                <w:sz w:val="23"/>
                <w:szCs w:val="23"/>
                <w:lang w:val="kk-KZ"/>
              </w:rPr>
            </w:pPr>
            <w:r w:rsidRPr="00823AFB">
              <w:rPr>
                <w:b/>
                <w:sz w:val="23"/>
                <w:szCs w:val="23"/>
                <w:lang w:val="kk-KZ"/>
              </w:rPr>
              <w:t>(Т) «</w:t>
            </w:r>
            <w:r w:rsidR="00D871FF">
              <w:rPr>
                <w:b/>
                <w:sz w:val="23"/>
                <w:szCs w:val="23"/>
                <w:lang w:val="kk-KZ"/>
              </w:rPr>
              <w:t>Айналмалы тарелке</w:t>
            </w:r>
            <w:r w:rsidRPr="00823AFB">
              <w:rPr>
                <w:b/>
                <w:sz w:val="23"/>
                <w:szCs w:val="23"/>
                <w:lang w:val="kk-KZ"/>
              </w:rPr>
              <w:t>» әдісі</w:t>
            </w:r>
            <w:r>
              <w:rPr>
                <w:sz w:val="23"/>
                <w:szCs w:val="23"/>
                <w:lang w:val="kk-KZ"/>
              </w:rPr>
              <w:t xml:space="preserve"> бойынша әр топ өздеріне берілген қима қағаздардағы туыстық атауларды шеберге орналастырады.  Жақын туыстарды </w:t>
            </w:r>
            <w:r w:rsidR="00D871FF">
              <w:rPr>
                <w:sz w:val="23"/>
                <w:szCs w:val="23"/>
                <w:lang w:val="kk-KZ"/>
              </w:rPr>
              <w:t>тарелканың</w:t>
            </w:r>
            <w:r>
              <w:rPr>
                <w:sz w:val="23"/>
                <w:szCs w:val="23"/>
                <w:lang w:val="kk-KZ"/>
              </w:rPr>
              <w:t xml:space="preserve"> ішіне, ал алыс туыстарды </w:t>
            </w:r>
            <w:r w:rsidR="00D871FF">
              <w:rPr>
                <w:sz w:val="23"/>
                <w:szCs w:val="23"/>
                <w:lang w:val="kk-KZ"/>
              </w:rPr>
              <w:t>тарелканың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="00D871FF">
              <w:rPr>
                <w:sz w:val="23"/>
                <w:szCs w:val="23"/>
                <w:lang w:val="kk-KZ"/>
              </w:rPr>
              <w:t xml:space="preserve">ернеуіне </w:t>
            </w:r>
            <w:r>
              <w:rPr>
                <w:sz w:val="23"/>
                <w:szCs w:val="23"/>
                <w:lang w:val="kk-KZ"/>
              </w:rPr>
              <w:t xml:space="preserve">орналастырады. </w:t>
            </w:r>
            <w:r w:rsidRPr="00823AFB">
              <w:rPr>
                <w:sz w:val="23"/>
                <w:szCs w:val="23"/>
                <w:lang w:val="kk-KZ"/>
              </w:rPr>
              <w:t xml:space="preserve">Мазмұнды суреттерге сүйене отырып, оқушылар туыстық қатынасты талқылайды. Мысалы: жақын туыстар, алыс туыстар, достары. </w:t>
            </w:r>
          </w:p>
          <w:p w:rsidR="0017491A" w:rsidRPr="00D871FF" w:rsidRDefault="00D871FF" w:rsidP="0017491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871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1-топ:</w:t>
            </w:r>
            <w:r w:rsidRPr="00D871F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жақын туыстарды тарелканың ішіне</w:t>
            </w:r>
          </w:p>
          <w:p w:rsidR="00D871FF" w:rsidRPr="00D871FF" w:rsidRDefault="00D871FF" w:rsidP="0017491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871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2-топ:</w:t>
            </w:r>
            <w:r w:rsidRPr="00D871F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алыс туыстарды тарелканың ернеуіне орналастырады</w:t>
            </w:r>
          </w:p>
          <w:p w:rsidR="0017491A" w:rsidRDefault="0017491A" w:rsidP="0017491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17491A" w:rsidRDefault="0017491A" w:rsidP="001749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7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Алыс туыстар мен жақын туыстарды ажыратады</w:t>
            </w:r>
          </w:p>
          <w:p w:rsidR="0017491A" w:rsidRPr="0017491A" w:rsidRDefault="0017491A" w:rsidP="001749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7491A" w:rsidRPr="006020DB" w:rsidRDefault="0017491A" w:rsidP="001749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Бағалау: </w:t>
            </w:r>
            <w:r w:rsidRPr="00602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Бағдаршам </w:t>
            </w:r>
          </w:p>
          <w:p w:rsidR="0017491A" w:rsidRPr="006020DB" w:rsidRDefault="0017491A" w:rsidP="001749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056" cy="482352"/>
                  <wp:effectExtent l="1905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4056" cy="482352"/>
                            <a:chOff x="4932040" y="2132856"/>
                            <a:chExt cx="504056" cy="482352"/>
                          </a:xfrm>
                        </a:grpSpPr>
                        <a:sp>
                          <a:nvSpPr>
                            <a:cNvPr id="29" name="Овал 28"/>
                            <a:cNvSpPr/>
                          </a:nvSpPr>
                          <a:spPr>
                            <a:xfrm>
                              <a:off x="4932040" y="2132856"/>
                              <a:ext cx="504056" cy="482352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056" cy="482352"/>
                  <wp:effectExtent l="1905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4056" cy="482352"/>
                            <a:chOff x="6012160" y="2132856"/>
                            <a:chExt cx="504056" cy="482352"/>
                          </a:xfrm>
                        </a:grpSpPr>
                        <a:sp>
                          <a:nvSpPr>
                            <a:cNvPr id="32" name="Овал 31"/>
                            <a:cNvSpPr/>
                          </a:nvSpPr>
                          <a:spPr>
                            <a:xfrm>
                              <a:off x="6012160" y="2132856"/>
                              <a:ext cx="504056" cy="48235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056" cy="482352"/>
                  <wp:effectExtent l="19050" t="0" r="0" b="0"/>
                  <wp:docPr id="3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4056" cy="482352"/>
                            <a:chOff x="7092280" y="2132856"/>
                            <a:chExt cx="504056" cy="482352"/>
                          </a:xfrm>
                        </a:grpSpPr>
                        <a:sp>
                          <a:nvSpPr>
                            <a:cNvPr id="33" name="Овал 32"/>
                            <a:cNvSpPr/>
                          </a:nvSpPr>
                          <a:spPr>
                            <a:xfrm>
                              <a:off x="7092280" y="2132856"/>
                              <a:ext cx="504056" cy="48235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23AFB" w:rsidRDefault="00823AFB" w:rsidP="004A055C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17491A" w:rsidRDefault="0017491A" w:rsidP="004A055C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C261C3" w:rsidRPr="00C261C3" w:rsidRDefault="00C261C3" w:rsidP="00C261C3">
            <w:pPr>
              <w:pStyle w:val="Default"/>
              <w:rPr>
                <w:sz w:val="23"/>
                <w:szCs w:val="23"/>
                <w:lang w:val="kk-KZ"/>
              </w:rPr>
            </w:pPr>
            <w:r w:rsidRPr="00C261C3">
              <w:rPr>
                <w:b/>
                <w:bCs/>
                <w:sz w:val="23"/>
                <w:szCs w:val="23"/>
              </w:rPr>
              <w:t>(Ж) «</w:t>
            </w:r>
            <w:r w:rsidRPr="00C261C3">
              <w:rPr>
                <w:b/>
                <w:sz w:val="23"/>
                <w:szCs w:val="23"/>
              </w:rPr>
              <w:t xml:space="preserve">Мен – </w:t>
            </w:r>
            <w:proofErr w:type="spellStart"/>
            <w:r w:rsidRPr="00C261C3">
              <w:rPr>
                <w:b/>
                <w:sz w:val="23"/>
                <w:szCs w:val="23"/>
              </w:rPr>
              <w:t>саған</w:t>
            </w:r>
            <w:proofErr w:type="spellEnd"/>
            <w:r w:rsidRPr="00C261C3">
              <w:rPr>
                <w:b/>
                <w:sz w:val="23"/>
                <w:szCs w:val="23"/>
              </w:rPr>
              <w:t xml:space="preserve">, сен – </w:t>
            </w:r>
            <w:proofErr w:type="spellStart"/>
            <w:r w:rsidRPr="00C261C3">
              <w:rPr>
                <w:b/>
                <w:sz w:val="23"/>
                <w:szCs w:val="23"/>
              </w:rPr>
              <w:t>маған</w:t>
            </w:r>
            <w:proofErr w:type="spellEnd"/>
            <w:r w:rsidRPr="00C261C3">
              <w:rPr>
                <w:b/>
                <w:sz w:val="23"/>
                <w:szCs w:val="23"/>
              </w:rPr>
              <w:t xml:space="preserve">» </w:t>
            </w:r>
            <w:proofErr w:type="spellStart"/>
            <w:r w:rsidRPr="00C261C3">
              <w:rPr>
                <w:b/>
                <w:sz w:val="23"/>
                <w:szCs w:val="23"/>
              </w:rPr>
              <w:t>стратегиясы</w:t>
            </w:r>
            <w:proofErr w:type="spellEnd"/>
            <w:r w:rsidRPr="00C261C3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Оқушылар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отбасы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мақал-мәтелдер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lastRenderedPageBreak/>
              <w:t>айт</w:t>
            </w:r>
            <w:proofErr w:type="spellEnd"/>
            <w:r>
              <w:rPr>
                <w:sz w:val="23"/>
                <w:szCs w:val="23"/>
                <w:lang w:val="kk-KZ"/>
              </w:rPr>
              <w:t>ып жарысады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C261C3">
              <w:rPr>
                <w:sz w:val="23"/>
                <w:szCs w:val="23"/>
                <w:lang w:val="kk-KZ"/>
              </w:rPr>
              <w:t xml:space="preserve">Сұрақтар қояды. </w:t>
            </w:r>
          </w:p>
          <w:p w:rsidR="004A055C" w:rsidRDefault="004A055C" w:rsidP="004A055C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C261C3" w:rsidRPr="00E31069" w:rsidRDefault="0017491A" w:rsidP="00E31069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17491A">
              <w:rPr>
                <w:b/>
                <w:sz w:val="23"/>
                <w:szCs w:val="23"/>
                <w:lang w:val="kk-KZ"/>
              </w:rPr>
              <w:t>ҚБ. Жұлдызшалармен бағалау</w:t>
            </w:r>
          </w:p>
          <w:p w:rsidR="0017491A" w:rsidRPr="003C02E7" w:rsidRDefault="0017491A" w:rsidP="00D871FF">
            <w:pPr>
              <w:pStyle w:val="Default"/>
              <w:rPr>
                <w:lang w:val="kk-KZ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</w:tcBorders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9B3" w:rsidRPr="003C02E7" w:rsidTr="00703DB9"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Рефлексия, кері байланыс</w:t>
            </w:r>
          </w:p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09B3" w:rsidRPr="003C02E7" w:rsidRDefault="0017491A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9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57830" cy="1726172"/>
                  <wp:effectExtent l="19050" t="0" r="4420" b="0"/>
                  <wp:docPr id="5206" name="Рисунок 5206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528" cy="173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</w:tcBorders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09B3" w:rsidRPr="003C02E7" w:rsidTr="00703DB9"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3167" w:rsidRPr="00605BAE" w:rsidTr="00C81B51">
        <w:tc>
          <w:tcPr>
            <w:tcW w:w="3736" w:type="dxa"/>
            <w:gridSpan w:val="2"/>
            <w:tcBorders>
              <w:right w:val="single" w:sz="4" w:space="0" w:color="auto"/>
            </w:tcBorders>
          </w:tcPr>
          <w:p w:rsidR="005E3167" w:rsidRPr="006020DB" w:rsidRDefault="005E3167" w:rsidP="00174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оқушыға мейлінше қолдау көрсетуді қалай жоспарлайсыз? </w:t>
            </w:r>
            <w:r w:rsidRPr="00602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критерийлеріне сәйкес жүргізіледі.</w:t>
            </w:r>
          </w:p>
          <w:p w:rsidR="005E3167" w:rsidRPr="006020DB" w:rsidRDefault="005E3167" w:rsidP="00174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оқушыларға мен құрған саралау жұмысы тиімді жүргізіледі.</w:t>
            </w:r>
          </w:p>
          <w:p w:rsidR="005E3167" w:rsidRPr="006020DB" w:rsidRDefault="005E3167" w:rsidP="001749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айтып кетсем:Топ ішінде тапсырмаларды түсінбей отырған оқушыларға «Сәйкестендіру» әдісін беремін.</w:t>
            </w:r>
          </w:p>
          <w:p w:rsidR="005E3167" w:rsidRPr="006020DB" w:rsidRDefault="005E3167" w:rsidP="001749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20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Қабілетті оқушыға тапсырманы қалай түрлендіресіз?</w:t>
            </w:r>
          </w:p>
          <w:p w:rsidR="005E3167" w:rsidRPr="003C02E7" w:rsidRDefault="005E3167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ішіндегі  дарынды оқушыларға «Сандық қобдишасы» әдісінен күрделі сұрақтар беремін</w:t>
            </w:r>
          </w:p>
        </w:tc>
        <w:tc>
          <w:tcPr>
            <w:tcW w:w="4345" w:type="dxa"/>
            <w:gridSpan w:val="2"/>
            <w:tcBorders>
              <w:right w:val="single" w:sz="4" w:space="0" w:color="auto"/>
            </w:tcBorders>
          </w:tcPr>
          <w:p w:rsidR="005E3167" w:rsidRPr="003C02E7" w:rsidRDefault="005E3167" w:rsidP="005E31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Бағалау-оқушы білімін тексеруді қалай жоспарлайсыз?</w:t>
            </w:r>
          </w:p>
          <w:p w:rsidR="005E3167" w:rsidRDefault="005E3167" w:rsidP="005E3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критерийлеріне сәйкес жүргізіледі</w:t>
            </w:r>
          </w:p>
          <w:p w:rsidR="005E3167" w:rsidRDefault="005E3167" w:rsidP="005E3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3167" w:rsidRPr="0017491A" w:rsidRDefault="005E3167" w:rsidP="005E3167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17491A">
              <w:rPr>
                <w:b/>
                <w:sz w:val="23"/>
                <w:szCs w:val="23"/>
                <w:lang w:val="kk-KZ"/>
              </w:rPr>
              <w:t>ҚБ. Жұлдызшалармен бағалау</w:t>
            </w:r>
          </w:p>
          <w:p w:rsidR="005E3167" w:rsidRPr="006020DB" w:rsidRDefault="005E3167" w:rsidP="005E31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Бағалау: </w:t>
            </w:r>
            <w:r w:rsidRPr="00602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Бағдаршам </w:t>
            </w:r>
          </w:p>
          <w:p w:rsidR="005E3167" w:rsidRPr="006020DB" w:rsidRDefault="005E3167" w:rsidP="005E31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056" cy="482352"/>
                  <wp:effectExtent l="1905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4056" cy="482352"/>
                            <a:chOff x="4932040" y="2132856"/>
                            <a:chExt cx="504056" cy="482352"/>
                          </a:xfrm>
                        </a:grpSpPr>
                        <a:sp>
                          <a:nvSpPr>
                            <a:cNvPr id="29" name="Овал 28"/>
                            <a:cNvSpPr/>
                          </a:nvSpPr>
                          <a:spPr>
                            <a:xfrm>
                              <a:off x="4932040" y="2132856"/>
                              <a:ext cx="504056" cy="482352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056" cy="482352"/>
                  <wp:effectExtent l="19050" t="0" r="0" b="0"/>
                  <wp:docPr id="5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4056" cy="482352"/>
                            <a:chOff x="6012160" y="2132856"/>
                            <a:chExt cx="504056" cy="482352"/>
                          </a:xfrm>
                        </a:grpSpPr>
                        <a:sp>
                          <a:nvSpPr>
                            <a:cNvPr id="32" name="Овал 31"/>
                            <a:cNvSpPr/>
                          </a:nvSpPr>
                          <a:spPr>
                            <a:xfrm>
                              <a:off x="6012160" y="2132856"/>
                              <a:ext cx="504056" cy="48235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056" cy="482352"/>
                  <wp:effectExtent l="19050" t="0" r="0" b="0"/>
                  <wp:docPr id="6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4056" cy="482352"/>
                            <a:chOff x="7092280" y="2132856"/>
                            <a:chExt cx="504056" cy="482352"/>
                          </a:xfrm>
                        </a:grpSpPr>
                        <a:sp>
                          <a:nvSpPr>
                            <a:cNvPr id="33" name="Овал 32"/>
                            <a:cNvSpPr/>
                          </a:nvSpPr>
                          <a:spPr>
                            <a:xfrm>
                              <a:off x="7092280" y="2132856"/>
                              <a:ext cx="504056" cy="48235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5E3167" w:rsidRDefault="005E3167" w:rsidP="005E316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</w:t>
            </w:r>
          </w:p>
          <w:p w:rsidR="005E3167" w:rsidRPr="006020DB" w:rsidRDefault="005E3167" w:rsidP="005E31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ағалау: </w:t>
            </w:r>
            <w:r w:rsidRPr="00602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Басбармақ</w:t>
            </w:r>
          </w:p>
          <w:p w:rsidR="005E3167" w:rsidRDefault="005E3167" w:rsidP="005E3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24414" cy="500332"/>
                  <wp:effectExtent l="19050" t="0" r="8986" b="0"/>
                  <wp:docPr id="7" name="Рисунок 1" descr="http://freedizain.ru/media/k2/items/cache/ec86da4589e2677d808c51e573ce672b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://freedizain.ru/media/k2/items/cache/ec86da4589e2677d808c51e573ce672b_XL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8" t="15615" r="49084" b="18509"/>
                          <a:stretch/>
                        </pic:blipFill>
                        <pic:spPr bwMode="auto">
                          <a:xfrm>
                            <a:off x="0" y="0"/>
                            <a:ext cx="527814" cy="50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51447" cy="509323"/>
                  <wp:effectExtent l="57150" t="0" r="24803" b="0"/>
                  <wp:docPr id="8" name="Рисунок 4" descr="http://freedizain.ru/media/k2/items/cache/ec86da4589e2677d808c51e573ce672b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freedizain.ru/media/k2/items/cache/ec86da4589e2677d808c51e573ce672b_X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29" t="16923" b="17949"/>
                          <a:stretch/>
                        </pic:blipFill>
                        <pic:spPr bwMode="auto">
                          <a:xfrm rot="5400000">
                            <a:off x="0" y="0"/>
                            <a:ext cx="451398" cy="50926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020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72656" cy="414068"/>
                  <wp:effectExtent l="19050" t="0" r="3594" b="0"/>
                  <wp:docPr id="9" name="Рисунок 8" descr="http://freedizain.ru/media/k2/items/cache/ec86da4589e2677d808c51e573ce672b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http://freedizain.ru/media/k2/items/cache/ec86da4589e2677d808c51e573ce672b_XL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29" t="16923" b="17949"/>
                          <a:stretch/>
                        </pic:blipFill>
                        <pic:spPr bwMode="auto">
                          <a:xfrm>
                            <a:off x="0" y="0"/>
                            <a:ext cx="471002" cy="41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3167" w:rsidRPr="003C02E7" w:rsidRDefault="005E3167" w:rsidP="005E3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5E3167" w:rsidRPr="003C02E7" w:rsidRDefault="005E316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байланыс, денсаулық және қауіпсіздік, АҚТ-мен байланыс, тәрбие құндылықтары </w:t>
            </w:r>
          </w:p>
          <w:p w:rsidR="005E3167" w:rsidRPr="003C02E7" w:rsidRDefault="005E316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3167" w:rsidRPr="003C02E7" w:rsidRDefault="005E316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3167" w:rsidRPr="003C02E7" w:rsidRDefault="005E316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3167" w:rsidRPr="003C02E7" w:rsidRDefault="005E3167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9B3" w:rsidRPr="003C02E7" w:rsidTr="00703DB9">
        <w:tc>
          <w:tcPr>
            <w:tcW w:w="2269" w:type="dxa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7830" w:type="dxa"/>
            <w:gridSpan w:val="4"/>
          </w:tcPr>
          <w:p w:rsidR="001909B3" w:rsidRPr="003C02E7" w:rsidRDefault="001909B3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жазылады</w:t>
            </w:r>
          </w:p>
        </w:tc>
      </w:tr>
      <w:tr w:rsidR="002858E1" w:rsidRPr="00605BAE" w:rsidTr="00703DB9">
        <w:tc>
          <w:tcPr>
            <w:tcW w:w="2269" w:type="dxa"/>
          </w:tcPr>
          <w:p w:rsidR="002858E1" w:rsidRPr="003C02E7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міндеттері орындалды ма?</w:t>
            </w:r>
          </w:p>
        </w:tc>
        <w:tc>
          <w:tcPr>
            <w:tcW w:w="7830" w:type="dxa"/>
            <w:gridSpan w:val="4"/>
          </w:tcPr>
          <w:p w:rsidR="002858E1" w:rsidRDefault="002858E1" w:rsidP="00086A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мақсатымен оқу мақсаты орындалдыӨз нәтижесін берді деп ойлаймын .Оқушылардың сабққа қызығушылықтары жоғары  болды .</w:t>
            </w:r>
          </w:p>
          <w:p w:rsidR="002858E1" w:rsidRPr="003C02E7" w:rsidRDefault="002858E1" w:rsidP="00086A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58E1" w:rsidRPr="00605BAE" w:rsidTr="00703DB9">
        <w:tc>
          <w:tcPr>
            <w:tcW w:w="2269" w:type="dxa"/>
          </w:tcPr>
          <w:p w:rsidR="002858E1" w:rsidRPr="003C02E7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</w:tc>
        <w:tc>
          <w:tcPr>
            <w:tcW w:w="7830" w:type="dxa"/>
            <w:gridSpan w:val="4"/>
          </w:tcPr>
          <w:p w:rsidR="002858E1" w:rsidRPr="003C02E7" w:rsidRDefault="002858E1" w:rsidP="00086A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қамқорлықты ,әдеп нормаларын сақтауды үйренді.Сабақ мақсатына жетуге таңдаліан  әдіс-тәсілдермен  оқу үшән баіалау тәсілдері </w:t>
            </w:r>
          </w:p>
        </w:tc>
      </w:tr>
      <w:tr w:rsidR="002858E1" w:rsidRPr="00605BAE" w:rsidTr="00703DB9">
        <w:tc>
          <w:tcPr>
            <w:tcW w:w="2269" w:type="dxa"/>
          </w:tcPr>
          <w:p w:rsidR="002858E1" w:rsidRPr="003C02E7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өтті? Қандай деңгейде өтті?</w:t>
            </w:r>
          </w:p>
        </w:tc>
        <w:tc>
          <w:tcPr>
            <w:tcW w:w="7830" w:type="dxa"/>
            <w:gridSpan w:val="4"/>
          </w:tcPr>
          <w:p w:rsidR="002858E1" w:rsidRPr="003C02E7" w:rsidRDefault="002858E1" w:rsidP="00086A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Жоспарланіан  саралау мен тапсырмалар сәйкестік тапты .Уақытты тиімді пайдаландым </w:t>
            </w:r>
          </w:p>
        </w:tc>
      </w:tr>
      <w:tr w:rsidR="002858E1" w:rsidRPr="00605BAE" w:rsidTr="00703DB9">
        <w:tc>
          <w:tcPr>
            <w:tcW w:w="2269" w:type="dxa"/>
          </w:tcPr>
          <w:p w:rsidR="002858E1" w:rsidRPr="003C02E7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Жоспарланған саралау жақсы іске </w:t>
            </w: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асты ма (тапсырмалар сәйкес болды ма?)</w:t>
            </w:r>
          </w:p>
        </w:tc>
        <w:tc>
          <w:tcPr>
            <w:tcW w:w="7830" w:type="dxa"/>
            <w:gridSpan w:val="4"/>
          </w:tcPr>
          <w:p w:rsidR="002858E1" w:rsidRDefault="002858E1" w:rsidP="00086A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Сабақта қолданған түрлі тапсырмалар жас ерекшелігіне сай  өткізілді.</w:t>
            </w:r>
          </w:p>
          <w:p w:rsidR="002858E1" w:rsidRPr="003C02E7" w:rsidRDefault="002858E1" w:rsidP="00086A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Отбасындағы қамқорлықты  әр түрлі әдіс-тәсілдер арқылы меңгерте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білдім .</w:t>
            </w:r>
          </w:p>
        </w:tc>
      </w:tr>
      <w:tr w:rsidR="002858E1" w:rsidRPr="003C02E7" w:rsidTr="00703DB9">
        <w:tc>
          <w:tcPr>
            <w:tcW w:w="2269" w:type="dxa"/>
          </w:tcPr>
          <w:p w:rsidR="002858E1" w:rsidRPr="003C02E7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Уақытты қалай пайдаландым?</w:t>
            </w:r>
          </w:p>
        </w:tc>
        <w:tc>
          <w:tcPr>
            <w:tcW w:w="7830" w:type="dxa"/>
            <w:gridSpan w:val="4"/>
          </w:tcPr>
          <w:p w:rsidR="002858E1" w:rsidRPr="003C02E7" w:rsidRDefault="002858E1" w:rsidP="00086A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58E1" w:rsidRPr="006C3233" w:rsidRDefault="002858E1" w:rsidP="00086A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 тиімді пайдаландым </w:t>
            </w:r>
          </w:p>
        </w:tc>
      </w:tr>
      <w:tr w:rsidR="002858E1" w:rsidRPr="00605BAE" w:rsidTr="00703DB9">
        <w:tc>
          <w:tcPr>
            <w:tcW w:w="2269" w:type="dxa"/>
          </w:tcPr>
          <w:p w:rsidR="002858E1" w:rsidRPr="003C02E7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өзгерістер енгіздім?</w:t>
            </w:r>
          </w:p>
        </w:tc>
        <w:tc>
          <w:tcPr>
            <w:tcW w:w="7830" w:type="dxa"/>
            <w:gridSpan w:val="4"/>
          </w:tcPr>
          <w:p w:rsidR="002858E1" w:rsidRPr="003C02E7" w:rsidRDefault="002858E1" w:rsidP="00086A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Келесі сабағымда бұданда тиімді  тәсілдердә енгіземін </w:t>
            </w:r>
          </w:p>
        </w:tc>
      </w:tr>
      <w:tr w:rsidR="002858E1" w:rsidRPr="003C02E7" w:rsidTr="00703DB9">
        <w:tc>
          <w:tcPr>
            <w:tcW w:w="10099" w:type="dxa"/>
            <w:gridSpan w:val="5"/>
          </w:tcPr>
          <w:p w:rsidR="002858E1" w:rsidRPr="003C02E7" w:rsidRDefault="002858E1" w:rsidP="003C0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</w:tc>
      </w:tr>
      <w:tr w:rsidR="002858E1" w:rsidRPr="00605BAE" w:rsidTr="00703DB9">
        <w:tc>
          <w:tcPr>
            <w:tcW w:w="10099" w:type="dxa"/>
            <w:gridSpan w:val="5"/>
          </w:tcPr>
          <w:p w:rsidR="002858E1" w:rsidRPr="004101C5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жақсы өткен екі нәрсені атап көрсетіңіз (оқыту мен оқуға қатысты)</w:t>
            </w:r>
          </w:p>
          <w:p w:rsidR="002858E1" w:rsidRPr="004101C5" w:rsidRDefault="002858E1" w:rsidP="00285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1:сэнквейн құрастыруда кейбір балалар белсенділік танытты </w:t>
            </w:r>
          </w:p>
          <w:p w:rsidR="002858E1" w:rsidRPr="004101C5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2:Әдіс-тәсілдерде балалардың қызығушылығы оянды</w:t>
            </w:r>
          </w:p>
        </w:tc>
      </w:tr>
      <w:tr w:rsidR="002858E1" w:rsidRPr="00605BAE" w:rsidTr="00703DB9">
        <w:tc>
          <w:tcPr>
            <w:tcW w:w="10099" w:type="dxa"/>
            <w:gridSpan w:val="5"/>
          </w:tcPr>
          <w:p w:rsidR="002858E1" w:rsidRPr="004101C5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</w:t>
            </w:r>
          </w:p>
          <w:p w:rsidR="002858E1" w:rsidRPr="004101C5" w:rsidRDefault="002858E1" w:rsidP="00285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1:саралау тапсырмаларына назар аударсам </w:t>
            </w:r>
          </w:p>
          <w:p w:rsidR="002858E1" w:rsidRPr="004101C5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2:Ойын   элементтерін көбірек пайдалану керек екендігін ұйғардым </w:t>
            </w:r>
          </w:p>
        </w:tc>
      </w:tr>
      <w:tr w:rsidR="002858E1" w:rsidRPr="003C02E7" w:rsidTr="00703DB9">
        <w:tc>
          <w:tcPr>
            <w:tcW w:w="10099" w:type="dxa"/>
            <w:gridSpan w:val="5"/>
          </w:tcPr>
          <w:p w:rsidR="002858E1" w:rsidRPr="004101C5" w:rsidRDefault="002858E1" w:rsidP="003C0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қажетті болуы мүмкін қандай ақпарат білдім?</w:t>
            </w:r>
          </w:p>
          <w:p w:rsidR="002858E1" w:rsidRPr="004101C5" w:rsidRDefault="002858E1" w:rsidP="00285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1:ішіне-сыртына  әдісі нде ойларын толық жеткізе білген  оқушылар болды </w:t>
            </w:r>
          </w:p>
          <w:p w:rsidR="002858E1" w:rsidRPr="004101C5" w:rsidRDefault="002858E1" w:rsidP="002858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2:Өзімшіл балалар да кездесті .</w:t>
            </w:r>
          </w:p>
        </w:tc>
      </w:tr>
    </w:tbl>
    <w:p w:rsidR="00D4445D" w:rsidRPr="003C02E7" w:rsidRDefault="00D4445D" w:rsidP="003C0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4445D" w:rsidRPr="003C02E7" w:rsidSect="005C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45D"/>
    <w:rsid w:val="000215E3"/>
    <w:rsid w:val="00025ED8"/>
    <w:rsid w:val="000478BF"/>
    <w:rsid w:val="000F5CF3"/>
    <w:rsid w:val="00151AEE"/>
    <w:rsid w:val="0017491A"/>
    <w:rsid w:val="001909B3"/>
    <w:rsid w:val="00194F23"/>
    <w:rsid w:val="001C3049"/>
    <w:rsid w:val="001F73EF"/>
    <w:rsid w:val="00210EEF"/>
    <w:rsid w:val="002225C5"/>
    <w:rsid w:val="002858E1"/>
    <w:rsid w:val="0029623D"/>
    <w:rsid w:val="003041D6"/>
    <w:rsid w:val="00330AB5"/>
    <w:rsid w:val="0033470B"/>
    <w:rsid w:val="00334B67"/>
    <w:rsid w:val="00350EE5"/>
    <w:rsid w:val="00351B29"/>
    <w:rsid w:val="00384E03"/>
    <w:rsid w:val="003B78A0"/>
    <w:rsid w:val="003C02E7"/>
    <w:rsid w:val="004101C5"/>
    <w:rsid w:val="004273CE"/>
    <w:rsid w:val="00477DEB"/>
    <w:rsid w:val="00494865"/>
    <w:rsid w:val="004A055C"/>
    <w:rsid w:val="004C5799"/>
    <w:rsid w:val="004C5D8F"/>
    <w:rsid w:val="004E4C6A"/>
    <w:rsid w:val="005440AA"/>
    <w:rsid w:val="00585D1A"/>
    <w:rsid w:val="005C1D0E"/>
    <w:rsid w:val="005E30C8"/>
    <w:rsid w:val="005E3167"/>
    <w:rsid w:val="005E56F6"/>
    <w:rsid w:val="00605BAE"/>
    <w:rsid w:val="006268CB"/>
    <w:rsid w:val="006E4AFB"/>
    <w:rsid w:val="00703DB9"/>
    <w:rsid w:val="00791B00"/>
    <w:rsid w:val="00823AFB"/>
    <w:rsid w:val="008C1346"/>
    <w:rsid w:val="00915464"/>
    <w:rsid w:val="00923D6E"/>
    <w:rsid w:val="00930BB8"/>
    <w:rsid w:val="009B36B4"/>
    <w:rsid w:val="00AA64DF"/>
    <w:rsid w:val="00AB542D"/>
    <w:rsid w:val="00AE2850"/>
    <w:rsid w:val="00B060AF"/>
    <w:rsid w:val="00B331F1"/>
    <w:rsid w:val="00B52268"/>
    <w:rsid w:val="00BA4233"/>
    <w:rsid w:val="00BA6980"/>
    <w:rsid w:val="00C15A65"/>
    <w:rsid w:val="00C261C3"/>
    <w:rsid w:val="00D4445D"/>
    <w:rsid w:val="00D540CB"/>
    <w:rsid w:val="00D812F5"/>
    <w:rsid w:val="00D871FF"/>
    <w:rsid w:val="00DB4092"/>
    <w:rsid w:val="00DE79C7"/>
    <w:rsid w:val="00E30315"/>
    <w:rsid w:val="00E31069"/>
    <w:rsid w:val="00E61836"/>
    <w:rsid w:val="00F23BBC"/>
    <w:rsid w:val="00F33C83"/>
    <w:rsid w:val="00FB3EED"/>
    <w:rsid w:val="00FB7065"/>
    <w:rsid w:val="00FE0B89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1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4A055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4A055C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5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2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2018</cp:lastModifiedBy>
  <cp:revision>61</cp:revision>
  <dcterms:created xsi:type="dcterms:W3CDTF">2016-03-14T10:03:00Z</dcterms:created>
  <dcterms:modified xsi:type="dcterms:W3CDTF">2019-10-24T14:27:00Z</dcterms:modified>
</cp:coreProperties>
</file>