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51" w:type="pct"/>
        <w:tblInd w:w="-116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268"/>
        <w:gridCol w:w="1416"/>
        <w:gridCol w:w="1064"/>
        <w:gridCol w:w="661"/>
        <w:gridCol w:w="2244"/>
        <w:gridCol w:w="533"/>
        <w:gridCol w:w="887"/>
        <w:gridCol w:w="2126"/>
      </w:tblGrid>
      <w:tr w:rsidR="00DC33C9" w:rsidRPr="003E6695" w:rsidTr="00620C2E">
        <w:trPr>
          <w:cantSplit/>
          <w:trHeight w:val="222"/>
        </w:trPr>
        <w:tc>
          <w:tcPr>
            <w:tcW w:w="16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44ACD" w:rsidRDefault="00C22C56" w:rsidP="00A77A20">
            <w:pPr>
              <w:spacing w:line="240" w:lineRule="auto"/>
              <w:ind w:left="33"/>
              <w:rPr>
                <w:b/>
                <w:sz w:val="24"/>
                <w:lang w:val="kk-KZ"/>
              </w:rPr>
            </w:pPr>
            <w:r w:rsidRPr="00344ACD">
              <w:rPr>
                <w:b/>
                <w:sz w:val="24"/>
                <w:lang w:val="kk-KZ"/>
              </w:rPr>
              <w:t xml:space="preserve">Ұзақ мерзімді жоспар бөлімі: </w:t>
            </w:r>
            <w:r w:rsidR="00E47632" w:rsidRPr="00344ACD">
              <w:rPr>
                <w:b/>
                <w:bCs/>
                <w:sz w:val="24"/>
                <w:lang w:val="kk-KZ"/>
              </w:rPr>
              <w:t>Тригонометрия</w:t>
            </w:r>
          </w:p>
        </w:tc>
        <w:tc>
          <w:tcPr>
            <w:tcW w:w="335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44ACD" w:rsidRDefault="00C22C56" w:rsidP="00F96316">
            <w:pPr>
              <w:spacing w:line="240" w:lineRule="auto"/>
              <w:rPr>
                <w:b/>
                <w:sz w:val="24"/>
                <w:lang w:val="kk-KZ"/>
              </w:rPr>
            </w:pPr>
            <w:proofErr w:type="spellStart"/>
            <w:r w:rsidRPr="00344ACD">
              <w:rPr>
                <w:b/>
                <w:sz w:val="24"/>
                <w:lang w:val="ru-RU"/>
              </w:rPr>
              <w:t>Мектеп</w:t>
            </w:r>
            <w:proofErr w:type="spellEnd"/>
            <w:r w:rsidRPr="00344ACD">
              <w:rPr>
                <w:b/>
                <w:sz w:val="24"/>
              </w:rPr>
              <w:t xml:space="preserve">: </w:t>
            </w:r>
            <w:r w:rsidR="00A77A20" w:rsidRPr="00344ACD">
              <w:rPr>
                <w:b/>
                <w:sz w:val="24"/>
                <w:lang w:val="kk-KZ"/>
              </w:rPr>
              <w:t>№24 лицей</w:t>
            </w:r>
          </w:p>
        </w:tc>
      </w:tr>
      <w:tr w:rsidR="00DC33C9" w:rsidRPr="008C1877" w:rsidTr="00620C2E">
        <w:trPr>
          <w:cantSplit/>
          <w:trHeight w:val="143"/>
        </w:trPr>
        <w:tc>
          <w:tcPr>
            <w:tcW w:w="16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44ACD" w:rsidRDefault="00C22C56" w:rsidP="00F96316">
            <w:pPr>
              <w:spacing w:line="240" w:lineRule="auto"/>
              <w:rPr>
                <w:b/>
                <w:sz w:val="24"/>
                <w:lang w:val="kk-KZ"/>
              </w:rPr>
            </w:pPr>
            <w:r w:rsidRPr="00344ACD">
              <w:rPr>
                <w:b/>
                <w:sz w:val="24"/>
                <w:lang w:val="ru-RU"/>
              </w:rPr>
              <w:t>Күні</w:t>
            </w:r>
            <w:r w:rsidRPr="00344ACD">
              <w:rPr>
                <w:b/>
                <w:sz w:val="24"/>
              </w:rPr>
              <w:t>:</w:t>
            </w:r>
            <w:r w:rsidR="00CA4584">
              <w:rPr>
                <w:b/>
                <w:sz w:val="24"/>
                <w:lang w:val="kk-KZ"/>
              </w:rPr>
              <w:t xml:space="preserve"> 15</w:t>
            </w:r>
            <w:r w:rsidR="00A77A20" w:rsidRPr="00344ACD">
              <w:rPr>
                <w:b/>
                <w:sz w:val="24"/>
                <w:lang w:val="kk-KZ"/>
              </w:rPr>
              <w:t>.01.2020</w:t>
            </w:r>
          </w:p>
        </w:tc>
        <w:tc>
          <w:tcPr>
            <w:tcW w:w="335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44ACD" w:rsidRDefault="00C22C56" w:rsidP="00E47632">
            <w:pPr>
              <w:spacing w:line="240" w:lineRule="auto"/>
              <w:rPr>
                <w:b/>
                <w:sz w:val="24"/>
                <w:lang w:val="kk-KZ"/>
              </w:rPr>
            </w:pPr>
            <w:r w:rsidRPr="00344ACD">
              <w:rPr>
                <w:b/>
                <w:sz w:val="24"/>
                <w:lang w:val="kk-KZ"/>
              </w:rPr>
              <w:t>Мұғалімнің</w:t>
            </w:r>
            <w:r w:rsidR="00344ACD" w:rsidRPr="00344ACD">
              <w:rPr>
                <w:b/>
                <w:sz w:val="24"/>
                <w:lang w:val="kk-KZ"/>
              </w:rPr>
              <w:t xml:space="preserve"> </w:t>
            </w:r>
            <w:r w:rsidRPr="00344ACD">
              <w:rPr>
                <w:b/>
                <w:sz w:val="24"/>
                <w:lang w:val="kk-KZ"/>
              </w:rPr>
              <w:t>аты-жөні:</w:t>
            </w:r>
            <w:r w:rsidR="00A77A20" w:rsidRPr="00344ACD">
              <w:rPr>
                <w:b/>
                <w:sz w:val="24"/>
                <w:lang w:val="kk-KZ"/>
              </w:rPr>
              <w:t xml:space="preserve"> А.А.Ширкитбаева</w:t>
            </w:r>
          </w:p>
        </w:tc>
      </w:tr>
      <w:tr w:rsidR="00CE488B" w:rsidRPr="003E6695" w:rsidTr="00620C2E">
        <w:trPr>
          <w:cantSplit/>
          <w:trHeight w:val="221"/>
        </w:trPr>
        <w:tc>
          <w:tcPr>
            <w:tcW w:w="16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44ACD" w:rsidRDefault="00C22C56" w:rsidP="00E47632">
            <w:pPr>
              <w:spacing w:line="240" w:lineRule="auto"/>
              <w:rPr>
                <w:b/>
                <w:sz w:val="24"/>
                <w:lang w:val="kk-KZ"/>
              </w:rPr>
            </w:pPr>
            <w:proofErr w:type="spellStart"/>
            <w:r w:rsidRPr="00344ACD">
              <w:rPr>
                <w:b/>
                <w:sz w:val="24"/>
                <w:lang w:val="ru-RU"/>
              </w:rPr>
              <w:t>Сынып</w:t>
            </w:r>
            <w:proofErr w:type="spellEnd"/>
            <w:r w:rsidR="0045258A" w:rsidRPr="00344ACD">
              <w:rPr>
                <w:b/>
                <w:sz w:val="24"/>
              </w:rPr>
              <w:t xml:space="preserve">: </w:t>
            </w:r>
            <w:r w:rsidR="0045258A" w:rsidRPr="00344ACD">
              <w:rPr>
                <w:b/>
                <w:sz w:val="24"/>
                <w:lang w:val="kk-KZ"/>
              </w:rPr>
              <w:t>9</w:t>
            </w:r>
            <w:r w:rsidR="00417B72">
              <w:rPr>
                <w:b/>
                <w:sz w:val="24"/>
                <w:lang w:val="kk-KZ"/>
              </w:rPr>
              <w:t xml:space="preserve"> «А»</w:t>
            </w:r>
          </w:p>
        </w:tc>
        <w:tc>
          <w:tcPr>
            <w:tcW w:w="177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44ACD" w:rsidRDefault="00C22C56" w:rsidP="00F96316">
            <w:pPr>
              <w:spacing w:line="240" w:lineRule="auto"/>
              <w:rPr>
                <w:b/>
                <w:sz w:val="24"/>
                <w:lang w:val="kk-KZ"/>
              </w:rPr>
            </w:pPr>
            <w:r w:rsidRPr="00344ACD">
              <w:rPr>
                <w:b/>
                <w:sz w:val="24"/>
                <w:lang w:val="ru-RU"/>
              </w:rPr>
              <w:t>Қатысқандар саны</w:t>
            </w:r>
            <w:r w:rsidRPr="00344ACD">
              <w:rPr>
                <w:b/>
                <w:sz w:val="24"/>
              </w:rPr>
              <w:t>:</w:t>
            </w:r>
          </w:p>
        </w:tc>
        <w:tc>
          <w:tcPr>
            <w:tcW w:w="1582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44ACD" w:rsidRDefault="00C22C56" w:rsidP="00E47632">
            <w:pPr>
              <w:spacing w:line="240" w:lineRule="auto"/>
              <w:rPr>
                <w:b/>
                <w:sz w:val="24"/>
              </w:rPr>
            </w:pPr>
            <w:r w:rsidRPr="00344ACD">
              <w:rPr>
                <w:b/>
                <w:sz w:val="24"/>
                <w:lang w:val="kk-KZ"/>
              </w:rPr>
              <w:t>Қатыспағандар саны:</w:t>
            </w:r>
          </w:p>
        </w:tc>
      </w:tr>
      <w:tr w:rsidR="00ED7EEE" w:rsidRPr="008C1877" w:rsidTr="00620C2E">
        <w:trPr>
          <w:cantSplit/>
          <w:trHeight w:val="226"/>
        </w:trPr>
        <w:tc>
          <w:tcPr>
            <w:tcW w:w="10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D7EEE" w:rsidRPr="00344ACD" w:rsidRDefault="00ED7EEE" w:rsidP="00F96316">
            <w:pPr>
              <w:spacing w:line="240" w:lineRule="auto"/>
              <w:rPr>
                <w:b/>
                <w:sz w:val="24"/>
                <w:lang w:val="ru-RU"/>
              </w:rPr>
            </w:pPr>
            <w:r w:rsidRPr="00344ACD">
              <w:rPr>
                <w:b/>
                <w:sz w:val="24"/>
                <w:lang w:val="ru-RU"/>
              </w:rPr>
              <w:t>Сабақ</w:t>
            </w:r>
            <w:r w:rsidR="00344ACD">
              <w:rPr>
                <w:b/>
                <w:sz w:val="24"/>
                <w:lang w:val="ru-RU"/>
              </w:rPr>
              <w:t xml:space="preserve"> </w:t>
            </w:r>
            <w:r w:rsidRPr="00344ACD">
              <w:rPr>
                <w:b/>
                <w:sz w:val="24"/>
                <w:lang w:val="ru-RU"/>
              </w:rPr>
              <w:t>тақырыбы</w:t>
            </w:r>
          </w:p>
        </w:tc>
        <w:tc>
          <w:tcPr>
            <w:tcW w:w="3987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D7EEE" w:rsidRPr="00417B72" w:rsidRDefault="00E47632" w:rsidP="00F96316">
            <w:pPr>
              <w:spacing w:line="240" w:lineRule="auto"/>
              <w:rPr>
                <w:sz w:val="24"/>
                <w:lang w:val="kk-KZ"/>
              </w:rPr>
            </w:pPr>
            <w:r w:rsidRPr="003E6695">
              <w:rPr>
                <w:sz w:val="24"/>
                <w:lang w:val="kk-KZ"/>
              </w:rPr>
              <w:t>Кез келген бұрыштың синусы, косинусы, тангенсі және котангенсі.</w:t>
            </w:r>
            <w:r w:rsidR="00417B72">
              <w:rPr>
                <w:sz w:val="24"/>
                <w:lang w:val="kk-KZ"/>
              </w:rPr>
              <w:t xml:space="preserve"> </w:t>
            </w:r>
            <w:r w:rsidR="00417B72" w:rsidRPr="003E6695">
              <w:rPr>
                <w:sz w:val="24"/>
                <w:lang w:val="kk-KZ"/>
              </w:rPr>
              <w:t>Кез келген бұрыштың синусы, косинусы, тангенсі және котангенсі</w:t>
            </w:r>
            <w:r w:rsidR="00417B72">
              <w:rPr>
                <w:sz w:val="24"/>
                <w:lang w:val="kk-KZ"/>
              </w:rPr>
              <w:t>нің мәндері</w:t>
            </w:r>
          </w:p>
        </w:tc>
      </w:tr>
      <w:tr w:rsidR="00DC33C9" w:rsidRPr="008C1877" w:rsidTr="00620C2E">
        <w:trPr>
          <w:cantSplit/>
        </w:trPr>
        <w:tc>
          <w:tcPr>
            <w:tcW w:w="10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44ACD" w:rsidRDefault="00C22C56" w:rsidP="00EB7763">
            <w:pPr>
              <w:spacing w:line="240" w:lineRule="auto"/>
              <w:rPr>
                <w:b/>
                <w:sz w:val="24"/>
                <w:lang w:eastAsia="en-GB"/>
              </w:rPr>
            </w:pPr>
            <w:r w:rsidRPr="003E6695">
              <w:rPr>
                <w:b/>
                <w:sz w:val="24"/>
                <w:lang w:val="ru-RU"/>
              </w:rPr>
              <w:t>Осы</w:t>
            </w:r>
            <w:r w:rsidR="00A77A20" w:rsidRPr="00344ACD">
              <w:rPr>
                <w:b/>
                <w:sz w:val="24"/>
              </w:rPr>
              <w:t xml:space="preserve"> </w:t>
            </w:r>
            <w:r w:rsidRPr="003E6695">
              <w:rPr>
                <w:b/>
                <w:sz w:val="24"/>
                <w:lang w:val="ru-RU"/>
              </w:rPr>
              <w:t>сабақта</w:t>
            </w:r>
            <w:r w:rsidR="00A77A20" w:rsidRPr="00344ACD">
              <w:rPr>
                <w:b/>
                <w:sz w:val="24"/>
              </w:rPr>
              <w:t xml:space="preserve"> </w:t>
            </w:r>
            <w:r w:rsidRPr="003E6695">
              <w:rPr>
                <w:b/>
                <w:sz w:val="24"/>
                <w:lang w:val="ru-RU"/>
              </w:rPr>
              <w:t>қол</w:t>
            </w:r>
            <w:r w:rsidR="00A77A20" w:rsidRPr="00344ACD">
              <w:rPr>
                <w:b/>
                <w:sz w:val="24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жеткізілеті</w:t>
            </w:r>
            <w:proofErr w:type="gramStart"/>
            <w:r w:rsidRPr="003E6695">
              <w:rPr>
                <w:b/>
                <w:sz w:val="24"/>
                <w:lang w:val="ru-RU"/>
              </w:rPr>
              <w:t>н</w:t>
            </w:r>
            <w:proofErr w:type="spellEnd"/>
            <w:proofErr w:type="gramEnd"/>
            <w:r w:rsidR="00A77A20" w:rsidRPr="00344ACD">
              <w:rPr>
                <w:b/>
                <w:sz w:val="24"/>
              </w:rPr>
              <w:t xml:space="preserve"> </w:t>
            </w:r>
            <w:r w:rsidRPr="003E6695">
              <w:rPr>
                <w:b/>
                <w:sz w:val="24"/>
                <w:lang w:val="ru-RU"/>
              </w:rPr>
              <w:t>оқу</w:t>
            </w:r>
            <w:r w:rsidR="00A77A20" w:rsidRPr="00344ACD">
              <w:rPr>
                <w:b/>
                <w:sz w:val="24"/>
              </w:rPr>
              <w:t xml:space="preserve"> </w:t>
            </w:r>
            <w:r w:rsidRPr="003E6695">
              <w:rPr>
                <w:b/>
                <w:sz w:val="24"/>
                <w:lang w:val="ru-RU"/>
              </w:rPr>
              <w:t>мақсаттары</w:t>
            </w:r>
            <w:r w:rsidRPr="00344ACD">
              <w:rPr>
                <w:b/>
                <w:sz w:val="24"/>
              </w:rPr>
              <w:t xml:space="preserve"> </w:t>
            </w:r>
            <w:r w:rsidR="00A77A20" w:rsidRPr="00344ACD">
              <w:rPr>
                <w:b/>
                <w:sz w:val="24"/>
              </w:rPr>
              <w:t xml:space="preserve"> </w:t>
            </w:r>
            <w:r w:rsidRPr="00344ACD">
              <w:rPr>
                <w:b/>
                <w:sz w:val="24"/>
              </w:rPr>
              <w:t>(</w:t>
            </w:r>
            <w:r w:rsidRPr="003E6695">
              <w:rPr>
                <w:b/>
                <w:sz w:val="24"/>
                <w:lang w:val="ru-RU"/>
              </w:rPr>
              <w:t>оқу</w:t>
            </w:r>
            <w:r w:rsidR="00A77A20" w:rsidRPr="00344ACD">
              <w:rPr>
                <w:b/>
                <w:sz w:val="24"/>
              </w:rPr>
              <w:t xml:space="preserve"> </w:t>
            </w:r>
            <w:r w:rsidRPr="003E6695">
              <w:rPr>
                <w:b/>
                <w:sz w:val="24"/>
                <w:lang w:val="ru-RU"/>
              </w:rPr>
              <w:t>бағдарламасына</w:t>
            </w:r>
            <w:r w:rsidR="00A77A20" w:rsidRPr="00344ACD">
              <w:rPr>
                <w:b/>
                <w:sz w:val="24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сілтеме</w:t>
            </w:r>
            <w:proofErr w:type="spellEnd"/>
            <w:r w:rsidRPr="00344ACD">
              <w:rPr>
                <w:b/>
                <w:sz w:val="24"/>
              </w:rPr>
              <w:t>)</w:t>
            </w:r>
          </w:p>
        </w:tc>
        <w:tc>
          <w:tcPr>
            <w:tcW w:w="3987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7632" w:rsidRPr="003E6695" w:rsidRDefault="00E47632" w:rsidP="00E47632">
            <w:pPr>
              <w:pStyle w:val="a3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6695">
              <w:rPr>
                <w:rFonts w:ascii="Times New Roman" w:hAnsi="Times New Roman"/>
                <w:sz w:val="24"/>
                <w:szCs w:val="24"/>
                <w:lang w:val="kk-KZ"/>
              </w:rPr>
              <w:t>9.2.4.1</w:t>
            </w:r>
          </w:p>
          <w:p w:rsidR="00E47632" w:rsidRPr="003E6695" w:rsidRDefault="00E47632" w:rsidP="00E47632">
            <w:pPr>
              <w:pStyle w:val="a3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6695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функциялардың анықтамаларын білу;</w:t>
            </w:r>
          </w:p>
          <w:p w:rsidR="00E47632" w:rsidRPr="003E6695" w:rsidRDefault="00E47632" w:rsidP="00E47632">
            <w:pPr>
              <w:tabs>
                <w:tab w:val="left" w:pos="2268"/>
              </w:tabs>
              <w:spacing w:line="240" w:lineRule="auto"/>
              <w:rPr>
                <w:sz w:val="24"/>
                <w:lang w:val="kk-KZ"/>
              </w:rPr>
            </w:pPr>
            <w:r w:rsidRPr="003E6695">
              <w:rPr>
                <w:sz w:val="24"/>
                <w:lang w:val="kk-KZ"/>
              </w:rPr>
              <w:t>9.2.4.2</w:t>
            </w:r>
          </w:p>
          <w:p w:rsidR="00C22C56" w:rsidRPr="003E6695" w:rsidRDefault="00E47632" w:rsidP="00E47632">
            <w:pPr>
              <w:tabs>
                <w:tab w:val="left" w:pos="2268"/>
              </w:tabs>
              <w:spacing w:line="240" w:lineRule="auto"/>
              <w:jc w:val="both"/>
              <w:rPr>
                <w:b/>
                <w:i/>
                <w:color w:val="2976A4"/>
                <w:sz w:val="24"/>
                <w:lang w:val="kk-KZ" w:eastAsia="en-GB"/>
              </w:rPr>
            </w:pPr>
            <w:r w:rsidRPr="003E6695">
              <w:rPr>
                <w:sz w:val="24"/>
                <w:lang w:val="kk-KZ"/>
              </w:rPr>
              <w:t>бірлік шеңбердегі  нүктелердің координаталары (</w:t>
            </w:r>
            <m:oMath>
              <m:r>
                <w:rPr>
                  <w:rFonts w:ascii="Cambria Math" w:hAnsi="Cambria Math"/>
                  <w:color w:val="000000"/>
                  <w:lang w:val="kk-KZ"/>
                </w:rPr>
                <m:t xml:space="preserve"> cos∝,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 xml:space="preserve"> QUOTE 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lang w:val="ru-RU" w:eastAsia="ru-RU"/>
                </w:rPr>
                <w:drawing>
                  <wp:inline distT="0" distB="0" distL="0" distR="0">
                    <wp:extent cx="795655" cy="178435"/>
                    <wp:effectExtent l="19050" t="0" r="0" b="0"/>
                    <wp:docPr id="4" name="Рисунок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95655" cy="178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w:fldChar w:fldCharType="end"/>
              </m:r>
              <m:r>
                <w:rPr>
                  <w:rFonts w:ascii="Cambria Math" w:hAnsi="Cambria Math"/>
                  <w:color w:val="000000"/>
                  <w:lang w:val="kk-KZ"/>
                </w:rPr>
                <m:t>∝</m:t>
              </m:r>
            </m:oMath>
            <w:r w:rsidRPr="003E6695">
              <w:rPr>
                <w:color w:val="000000"/>
                <w:sz w:val="24"/>
                <w:lang w:val="kk-KZ"/>
              </w:rPr>
              <w:t xml:space="preserve">) мен </w:t>
            </w:r>
            <w:r w:rsidRPr="003E6695">
              <w:rPr>
                <w:sz w:val="24"/>
                <w:lang w:val="kk-KZ"/>
              </w:rPr>
              <w:t xml:space="preserve">тригонометриялық функциялардың </w:t>
            </w:r>
            <w:r w:rsidR="00E73373" w:rsidRPr="003E6695">
              <w:rPr>
                <w:sz w:val="24"/>
                <w:lang w:val="ru-RU"/>
              </w:rPr>
              <w:fldChar w:fldCharType="begin"/>
            </w:r>
            <w:r w:rsidRPr="003E6695">
              <w:rPr>
                <w:sz w:val="24"/>
                <w:lang w:val="kk-KZ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sn∝, cos∝</m:t>
              </m:r>
            </m:oMath>
            <w:r w:rsidR="00E73373" w:rsidRPr="003E6695">
              <w:rPr>
                <w:sz w:val="24"/>
                <w:lang w:val="ru-RU"/>
              </w:rPr>
              <w:fldChar w:fldCharType="end"/>
            </w:r>
            <w:r w:rsidRPr="003E6695">
              <w:rPr>
                <w:sz w:val="24"/>
                <w:lang w:val="kk-KZ"/>
              </w:rPr>
              <w:t>өзара байланысын білу;</w:t>
            </w:r>
          </w:p>
        </w:tc>
      </w:tr>
      <w:tr w:rsidR="00DC33C9" w:rsidRPr="003E6695" w:rsidTr="00620C2E">
        <w:trPr>
          <w:cantSplit/>
          <w:trHeight w:val="603"/>
        </w:trPr>
        <w:tc>
          <w:tcPr>
            <w:tcW w:w="10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E6695" w:rsidRDefault="00C22C56" w:rsidP="00A77A20">
            <w:pPr>
              <w:spacing w:line="240" w:lineRule="auto"/>
              <w:ind w:left="33"/>
              <w:rPr>
                <w:b/>
                <w:sz w:val="24"/>
                <w:lang w:eastAsia="en-GB"/>
              </w:rPr>
            </w:pPr>
            <w:r w:rsidRPr="003E6695">
              <w:rPr>
                <w:b/>
                <w:sz w:val="24"/>
                <w:lang w:val="ru-RU"/>
              </w:rPr>
              <w:t>Сабақ</w:t>
            </w:r>
            <w:r w:rsidR="00A77A20">
              <w:rPr>
                <w:b/>
                <w:sz w:val="24"/>
                <w:lang w:val="ru-RU"/>
              </w:rPr>
              <w:t xml:space="preserve"> </w:t>
            </w:r>
            <w:r w:rsidRPr="003E6695">
              <w:rPr>
                <w:b/>
                <w:sz w:val="24"/>
                <w:lang w:val="ru-RU"/>
              </w:rPr>
              <w:t>мақсаттары</w:t>
            </w:r>
          </w:p>
        </w:tc>
        <w:tc>
          <w:tcPr>
            <w:tcW w:w="3987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22C56" w:rsidRPr="003E6695" w:rsidRDefault="00E47632" w:rsidP="00E47632">
            <w:pPr>
              <w:spacing w:line="240" w:lineRule="auto"/>
              <w:rPr>
                <w:color w:val="000000" w:themeColor="text1"/>
                <w:sz w:val="24"/>
                <w:lang w:val="kk-KZ" w:eastAsia="en-GB"/>
              </w:rPr>
            </w:pPr>
            <w:r w:rsidRPr="003E6695">
              <w:rPr>
                <w:color w:val="000000" w:themeColor="text1"/>
                <w:sz w:val="24"/>
                <w:lang w:val="kk-KZ" w:eastAsia="en-GB"/>
              </w:rPr>
              <w:t>Бірлік шеңбердегі нүктерлерд</w:t>
            </w:r>
            <w:r w:rsidR="005D0359">
              <w:rPr>
                <w:color w:val="000000" w:themeColor="text1"/>
                <w:sz w:val="24"/>
                <w:lang w:val="kk-KZ" w:eastAsia="en-GB"/>
              </w:rPr>
              <w:t>ің координаталары арқылы тригоно</w:t>
            </w:r>
            <w:r w:rsidRPr="003E6695">
              <w:rPr>
                <w:color w:val="000000" w:themeColor="text1"/>
                <w:sz w:val="24"/>
                <w:lang w:val="kk-KZ" w:eastAsia="en-GB"/>
              </w:rPr>
              <w:t>метриялық функциялардың мәнін келтіріп шығару.</w:t>
            </w:r>
          </w:p>
        </w:tc>
      </w:tr>
      <w:tr w:rsidR="00DC33C9" w:rsidRPr="008C1877" w:rsidTr="00620C2E">
        <w:trPr>
          <w:cantSplit/>
          <w:trHeight w:val="603"/>
        </w:trPr>
        <w:tc>
          <w:tcPr>
            <w:tcW w:w="10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E6695" w:rsidRDefault="00C22C56" w:rsidP="00A77A20">
            <w:pPr>
              <w:spacing w:line="240" w:lineRule="auto"/>
              <w:ind w:left="33"/>
              <w:rPr>
                <w:b/>
                <w:sz w:val="24"/>
                <w:lang w:val="ru-RU" w:eastAsia="en-GB"/>
              </w:rPr>
            </w:pPr>
            <w:proofErr w:type="spellStart"/>
            <w:r w:rsidRPr="003E6695">
              <w:rPr>
                <w:b/>
                <w:sz w:val="24"/>
                <w:lang w:val="ru-RU"/>
              </w:rPr>
              <w:t>Жеті</w:t>
            </w:r>
            <w:proofErr w:type="gramStart"/>
            <w:r w:rsidRPr="003E6695">
              <w:rPr>
                <w:b/>
                <w:sz w:val="24"/>
                <w:lang w:val="ru-RU"/>
              </w:rPr>
              <w:t>ст</w:t>
            </w:r>
            <w:proofErr w:type="gramEnd"/>
            <w:r w:rsidRPr="003E6695">
              <w:rPr>
                <w:b/>
                <w:sz w:val="24"/>
                <w:lang w:val="ru-RU"/>
              </w:rPr>
              <w:t>ік</w:t>
            </w:r>
            <w:proofErr w:type="spellEnd"/>
            <w:r w:rsidR="00A77A2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критерийлері</w:t>
            </w:r>
            <w:proofErr w:type="spellEnd"/>
          </w:p>
        </w:tc>
        <w:tc>
          <w:tcPr>
            <w:tcW w:w="3987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7632" w:rsidRDefault="00D85395" w:rsidP="00E47632">
            <w:pPr>
              <w:pStyle w:val="a3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Синус</w:t>
            </w:r>
            <w:r w:rsidR="00E47632" w:rsidRPr="003E66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функциялардың анықтамаларын біледі;</w:t>
            </w:r>
          </w:p>
          <w:p w:rsidR="00D85395" w:rsidRPr="003E6695" w:rsidRDefault="00D85395" w:rsidP="00D85395">
            <w:pPr>
              <w:pStyle w:val="a3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Косинус</w:t>
            </w:r>
            <w:r w:rsidRPr="003E66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функциялардың анықтамаларын біледі;</w:t>
            </w:r>
          </w:p>
          <w:p w:rsidR="00D85395" w:rsidRPr="003E6695" w:rsidRDefault="005D0359" w:rsidP="00D85395">
            <w:pPr>
              <w:pStyle w:val="a3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Тангенс </w:t>
            </w:r>
            <w:r w:rsidR="00D85395" w:rsidRPr="003E6695">
              <w:rPr>
                <w:rFonts w:ascii="Times New Roman" w:hAnsi="Times New Roman"/>
                <w:sz w:val="24"/>
                <w:szCs w:val="24"/>
                <w:lang w:val="kk-KZ"/>
              </w:rPr>
              <w:t>функциялардың анықтамаларын біледі;</w:t>
            </w:r>
          </w:p>
          <w:p w:rsidR="00D85395" w:rsidRPr="003E6695" w:rsidRDefault="005D0359" w:rsidP="00D85395">
            <w:pPr>
              <w:pStyle w:val="a3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Котангенс</w:t>
            </w:r>
            <w:r w:rsidR="00D85395" w:rsidRPr="003E66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функциялардың анықтамаларын біледі;</w:t>
            </w:r>
          </w:p>
          <w:p w:rsidR="00D85395" w:rsidRPr="000D3807" w:rsidRDefault="00D85395" w:rsidP="00E47632">
            <w:pPr>
              <w:pStyle w:val="a3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Бірлік шеңберді салады</w:t>
            </w:r>
            <w:r w:rsidRPr="000D380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A6025" w:rsidRPr="000D3807" w:rsidRDefault="005D0359" w:rsidP="00D85395">
            <w:pPr>
              <w:pStyle w:val="a3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Бірлік</w:t>
            </w:r>
            <w:r w:rsidR="00D853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шеңберді қолданады</w:t>
            </w:r>
            <w:r w:rsidR="00D85395" w:rsidRPr="000D380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DC33C9" w:rsidRPr="008C1877" w:rsidTr="00620C2E">
        <w:trPr>
          <w:cantSplit/>
          <w:trHeight w:val="603"/>
        </w:trPr>
        <w:tc>
          <w:tcPr>
            <w:tcW w:w="10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E6695" w:rsidRDefault="00C22C56" w:rsidP="008F66AD">
            <w:pPr>
              <w:spacing w:line="240" w:lineRule="auto"/>
              <w:ind w:left="-468" w:firstLine="468"/>
              <w:rPr>
                <w:b/>
                <w:sz w:val="24"/>
                <w:lang w:val="ru-RU" w:eastAsia="en-GB"/>
              </w:rPr>
            </w:pPr>
            <w:proofErr w:type="spellStart"/>
            <w:r w:rsidRPr="003E6695">
              <w:rPr>
                <w:b/>
                <w:sz w:val="24"/>
                <w:lang w:val="ru-RU"/>
              </w:rPr>
              <w:t>Тілдік</w:t>
            </w:r>
            <w:proofErr w:type="spellEnd"/>
            <w:r w:rsidR="00A77A20">
              <w:rPr>
                <w:b/>
                <w:sz w:val="24"/>
                <w:lang w:val="ru-RU"/>
              </w:rPr>
              <w:t xml:space="preserve"> </w:t>
            </w:r>
            <w:r w:rsidRPr="003E6695">
              <w:rPr>
                <w:b/>
                <w:sz w:val="24"/>
                <w:lang w:val="ru-RU"/>
              </w:rPr>
              <w:t>мақсаттар</w:t>
            </w:r>
          </w:p>
        </w:tc>
        <w:tc>
          <w:tcPr>
            <w:tcW w:w="3987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72AE4" w:rsidRPr="003E6695" w:rsidRDefault="00C72AE4" w:rsidP="008F66AD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 w:rsidRPr="003E6695">
              <w:rPr>
                <w:b/>
                <w:color w:val="000000" w:themeColor="text1"/>
                <w:sz w:val="24"/>
                <w:lang w:val="kk-KZ"/>
              </w:rPr>
              <w:t>Пәнге қатысты лексика мен терминология</w:t>
            </w:r>
          </w:p>
          <w:p w:rsidR="00E00926" w:rsidRPr="003E6695" w:rsidRDefault="00417B72" w:rsidP="008F66A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</w:t>
            </w:r>
            <w:r w:rsidR="001B6843">
              <w:rPr>
                <w:rFonts w:ascii="Times New Roman" w:hAnsi="Times New Roman"/>
                <w:sz w:val="24"/>
                <w:szCs w:val="24"/>
                <w:lang w:val="kk-KZ"/>
              </w:rPr>
              <w:t>рыштың синусы</w:t>
            </w:r>
            <w:r w:rsidR="00E00926" w:rsidRPr="003E669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00926" w:rsidRPr="003E6695" w:rsidRDefault="00417B72" w:rsidP="008F66A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</w:t>
            </w:r>
            <w:r w:rsidR="001B6843">
              <w:rPr>
                <w:rFonts w:ascii="Times New Roman" w:hAnsi="Times New Roman"/>
                <w:sz w:val="24"/>
                <w:szCs w:val="24"/>
                <w:lang w:val="kk-KZ"/>
              </w:rPr>
              <w:t>рыштың косинусы</w:t>
            </w:r>
            <w:r w:rsidR="00E00926" w:rsidRPr="003E669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E00926" w:rsidRPr="003E6695" w:rsidRDefault="00417B72" w:rsidP="008F66A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</w:t>
            </w:r>
            <w:r w:rsidR="001B6843">
              <w:rPr>
                <w:rFonts w:ascii="Times New Roman" w:hAnsi="Times New Roman"/>
                <w:sz w:val="24"/>
                <w:szCs w:val="24"/>
                <w:lang w:val="kk-KZ"/>
              </w:rPr>
              <w:t>рыштың тангенсі</w:t>
            </w:r>
            <w:r w:rsidR="00E00926" w:rsidRPr="003E66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0926" w:rsidRPr="003E6695" w:rsidRDefault="00417B72" w:rsidP="008F66A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</w:t>
            </w:r>
            <w:r w:rsidR="001B6843">
              <w:rPr>
                <w:rFonts w:ascii="Times New Roman" w:hAnsi="Times New Roman"/>
                <w:sz w:val="24"/>
                <w:szCs w:val="24"/>
                <w:lang w:val="kk-KZ"/>
              </w:rPr>
              <w:t>рыштың котангенсі</w:t>
            </w:r>
            <w:r w:rsidR="00E00926" w:rsidRPr="003E66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0926" w:rsidRPr="003E6695" w:rsidRDefault="001B6843" w:rsidP="008F66A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Бірлік шеңбер</w:t>
            </w:r>
            <w:r w:rsidR="00E00926" w:rsidRPr="003E66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0926" w:rsidRPr="001B6843" w:rsidRDefault="001B6843" w:rsidP="008F66A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радиан</w:t>
            </w:r>
            <w:r w:rsidR="00E00926" w:rsidRPr="003E669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814BC1" w:rsidRPr="00D85395" w:rsidRDefault="001B6843" w:rsidP="001B684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ширек</w:t>
            </w:r>
            <w:r w:rsidRPr="003E669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D85395" w:rsidRPr="00D85395" w:rsidRDefault="00D85395" w:rsidP="001B684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πсаны</w:t>
            </w:r>
            <w:r w:rsidR="00D25826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D85395" w:rsidRPr="00D85395" w:rsidRDefault="00D85395" w:rsidP="001B684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жарты шеңбер</w:t>
            </w:r>
            <w:r w:rsidR="00D25826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D85395" w:rsidRPr="005854EE" w:rsidRDefault="00D85395" w:rsidP="00D85395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  <w:r w:rsidRPr="005854EE">
              <w:rPr>
                <w:b/>
                <w:color w:val="000000" w:themeColor="text1"/>
                <w:sz w:val="24"/>
                <w:lang w:val="kk-KZ"/>
              </w:rPr>
              <w:t>Диалогқа/жазылымға қажетті тіркестер</w:t>
            </w:r>
          </w:p>
          <w:p w:rsidR="00D85395" w:rsidRDefault="00D25826" w:rsidP="00D85395">
            <w:pPr>
              <w:spacing w:line="240" w:lineRule="auto"/>
              <w:rPr>
                <w:sz w:val="24"/>
                <w:lang w:val="kk-KZ"/>
              </w:rPr>
            </w:pPr>
            <w:r w:rsidRPr="00D25826">
              <w:rPr>
                <w:sz w:val="24"/>
                <w:lang w:val="kk-KZ"/>
              </w:rPr>
              <w:t xml:space="preserve">- </w:t>
            </w:r>
            <w:r w:rsidR="005D0359">
              <w:rPr>
                <w:sz w:val="24"/>
                <w:lang w:val="kk-KZ"/>
              </w:rPr>
              <w:t>Тригоно</w:t>
            </w:r>
            <w:r w:rsidR="00D85395">
              <w:rPr>
                <w:sz w:val="24"/>
                <w:lang w:val="kk-KZ"/>
              </w:rPr>
              <w:t>метриялық функцияларды енгізу үшін сан түзуінен басқа жаңа математикалық үлгі   ...  деп аталады.</w:t>
            </w:r>
          </w:p>
          <w:p w:rsidR="00D85395" w:rsidRPr="00D25826" w:rsidRDefault="00D25826" w:rsidP="00D85395">
            <w:pPr>
              <w:spacing w:line="240" w:lineRule="auto"/>
              <w:rPr>
                <w:sz w:val="24"/>
                <w:lang w:val="kk-KZ"/>
              </w:rPr>
            </w:pPr>
            <w:r w:rsidRPr="00D25826">
              <w:rPr>
                <w:sz w:val="24"/>
                <w:lang w:val="kk-KZ"/>
              </w:rPr>
              <w:t xml:space="preserve">- </w:t>
            </w:r>
            <w:r w:rsidR="00D85395" w:rsidRPr="00D25826">
              <w:rPr>
                <w:sz w:val="24"/>
                <w:lang w:val="kk-KZ"/>
              </w:rPr>
              <w:t>В нүктесінің ординатасының ОВ радиусқа қатынасы α бұрышының</w:t>
            </w:r>
            <w:r w:rsidRPr="00D25826">
              <w:rPr>
                <w:sz w:val="24"/>
                <w:lang w:val="kk-KZ"/>
              </w:rPr>
              <w:t xml:space="preserve"> … </w:t>
            </w:r>
            <w:r>
              <w:rPr>
                <w:sz w:val="24"/>
                <w:lang w:val="kk-KZ"/>
              </w:rPr>
              <w:t>деп аталады.</w:t>
            </w:r>
          </w:p>
        </w:tc>
      </w:tr>
      <w:tr w:rsidR="00DC33C9" w:rsidRPr="008C1877" w:rsidTr="00620C2E">
        <w:trPr>
          <w:cantSplit/>
          <w:trHeight w:val="603"/>
        </w:trPr>
        <w:tc>
          <w:tcPr>
            <w:tcW w:w="10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22C56" w:rsidRPr="003E6695" w:rsidRDefault="00C22C56" w:rsidP="00A77A20">
            <w:pPr>
              <w:spacing w:line="240" w:lineRule="auto"/>
              <w:ind w:left="33"/>
              <w:rPr>
                <w:b/>
                <w:sz w:val="24"/>
                <w:lang w:val="ru-RU" w:eastAsia="en-GB"/>
              </w:rPr>
            </w:pPr>
            <w:r w:rsidRPr="003E6695">
              <w:rPr>
                <w:b/>
                <w:sz w:val="24"/>
                <w:lang w:val="ru-RU"/>
              </w:rPr>
              <w:t>Құндылықтарды</w:t>
            </w:r>
            <w:r w:rsidR="00A77A2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дарыту</w:t>
            </w:r>
            <w:proofErr w:type="spellEnd"/>
          </w:p>
        </w:tc>
        <w:tc>
          <w:tcPr>
            <w:tcW w:w="3987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E6695" w:rsidRDefault="00C72AE4" w:rsidP="00F96316">
            <w:pPr>
              <w:spacing w:line="240" w:lineRule="auto"/>
              <w:rPr>
                <w:i/>
                <w:color w:val="2976A4"/>
                <w:sz w:val="24"/>
                <w:lang w:val="ru-RU" w:eastAsia="en-GB"/>
              </w:rPr>
            </w:pPr>
            <w:r w:rsidRPr="003E6695">
              <w:rPr>
                <w:color w:val="000000"/>
                <w:sz w:val="24"/>
                <w:lang w:val="kk-KZ"/>
              </w:rPr>
              <w:t>Құрмет, ынтымақтастық, ашықтық, жауапкершілік құндылықтары сабақ барысында дамыту</w:t>
            </w:r>
          </w:p>
        </w:tc>
      </w:tr>
      <w:tr w:rsidR="00DC33C9" w:rsidRPr="003E6695" w:rsidTr="00620C2E">
        <w:trPr>
          <w:cantSplit/>
          <w:trHeight w:val="284"/>
        </w:trPr>
        <w:tc>
          <w:tcPr>
            <w:tcW w:w="10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E6695" w:rsidRDefault="00C22C56" w:rsidP="00A77A20">
            <w:pPr>
              <w:spacing w:line="240" w:lineRule="auto"/>
              <w:ind w:left="33"/>
              <w:rPr>
                <w:b/>
                <w:sz w:val="24"/>
                <w:lang w:val="ru-RU" w:eastAsia="en-GB"/>
              </w:rPr>
            </w:pPr>
            <w:proofErr w:type="gramStart"/>
            <w:r w:rsidRPr="003E6695">
              <w:rPr>
                <w:b/>
                <w:sz w:val="24"/>
                <w:lang w:val="ru-RU"/>
              </w:rPr>
              <w:t>П</w:t>
            </w:r>
            <w:proofErr w:type="gramEnd"/>
            <w:r w:rsidRPr="003E6695">
              <w:rPr>
                <w:b/>
                <w:sz w:val="24"/>
                <w:lang w:val="ru-RU"/>
              </w:rPr>
              <w:t>әнаралық</w:t>
            </w:r>
            <w:r w:rsidR="00A77A2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байланыстар</w:t>
            </w:r>
            <w:proofErr w:type="spellEnd"/>
          </w:p>
        </w:tc>
        <w:tc>
          <w:tcPr>
            <w:tcW w:w="3987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44ACD" w:rsidRDefault="00417B72" w:rsidP="00F96316">
            <w:pPr>
              <w:spacing w:line="240" w:lineRule="auto"/>
              <w:rPr>
                <w:sz w:val="24"/>
                <w:lang w:val="kk-KZ" w:eastAsia="en-GB"/>
              </w:rPr>
            </w:pPr>
            <w:r w:rsidRPr="00344ACD">
              <w:rPr>
                <w:sz w:val="24"/>
                <w:lang w:val="kk-KZ" w:eastAsia="en-GB"/>
              </w:rPr>
              <w:t>И</w:t>
            </w:r>
            <w:r w:rsidR="00344ACD" w:rsidRPr="00344ACD">
              <w:rPr>
                <w:sz w:val="24"/>
                <w:lang w:val="kk-KZ" w:eastAsia="en-GB"/>
              </w:rPr>
              <w:t>нформатика</w:t>
            </w:r>
            <w:r>
              <w:rPr>
                <w:sz w:val="24"/>
                <w:lang w:val="kk-KZ" w:eastAsia="en-GB"/>
              </w:rPr>
              <w:t>, әдебиет</w:t>
            </w:r>
          </w:p>
        </w:tc>
      </w:tr>
      <w:tr w:rsidR="00DC33C9" w:rsidRPr="005D0359" w:rsidTr="00620C2E">
        <w:trPr>
          <w:cantSplit/>
          <w:trHeight w:val="501"/>
        </w:trPr>
        <w:tc>
          <w:tcPr>
            <w:tcW w:w="10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E6695" w:rsidRDefault="00C22C56" w:rsidP="00A77A20">
            <w:pPr>
              <w:spacing w:line="240" w:lineRule="auto"/>
              <w:ind w:left="33"/>
              <w:rPr>
                <w:b/>
                <w:sz w:val="24"/>
                <w:lang w:val="ru-RU" w:eastAsia="en-GB"/>
              </w:rPr>
            </w:pPr>
            <w:r w:rsidRPr="003E6695">
              <w:rPr>
                <w:b/>
                <w:sz w:val="24"/>
                <w:lang w:val="ru-RU"/>
              </w:rPr>
              <w:t xml:space="preserve">АКТ </w:t>
            </w:r>
            <w:r w:rsidRPr="003E6695">
              <w:rPr>
                <w:b/>
                <w:sz w:val="24"/>
                <w:lang w:val="kk-KZ"/>
              </w:rPr>
              <w:t>қ</w:t>
            </w:r>
            <w:proofErr w:type="spellStart"/>
            <w:r w:rsidRPr="003E6695">
              <w:rPr>
                <w:b/>
                <w:sz w:val="24"/>
                <w:lang w:val="ru-RU"/>
              </w:rPr>
              <w:t>олдану</w:t>
            </w:r>
            <w:proofErr w:type="spellEnd"/>
            <w:r w:rsidRPr="003E6695">
              <w:rPr>
                <w:b/>
                <w:sz w:val="24"/>
                <w:lang w:val="ru-RU"/>
              </w:rPr>
              <w:t xml:space="preserve"> да</w:t>
            </w:r>
            <w:r w:rsidRPr="003E6695">
              <w:rPr>
                <w:b/>
                <w:sz w:val="24"/>
                <w:lang w:val="kk-KZ"/>
              </w:rPr>
              <w:t>ғ</w:t>
            </w:r>
            <w:proofErr w:type="spellStart"/>
            <w:r w:rsidRPr="003E6695">
              <w:rPr>
                <w:b/>
                <w:sz w:val="24"/>
                <w:lang w:val="ru-RU"/>
              </w:rPr>
              <w:t>дылары</w:t>
            </w:r>
            <w:proofErr w:type="spellEnd"/>
          </w:p>
        </w:tc>
        <w:tc>
          <w:tcPr>
            <w:tcW w:w="3987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17219" w:rsidRPr="00026866" w:rsidRDefault="00344ACD" w:rsidP="001B6843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Bilimland</w:t>
            </w:r>
            <w:r w:rsidRPr="00026866">
              <w:rPr>
                <w:sz w:val="24"/>
                <w:lang w:val="en-US" w:eastAsia="en-GB"/>
              </w:rPr>
              <w:t>.</w:t>
            </w:r>
            <w:r>
              <w:rPr>
                <w:sz w:val="24"/>
                <w:lang w:val="en-US" w:eastAsia="en-GB"/>
              </w:rPr>
              <w:t>kz</w:t>
            </w:r>
            <w:r w:rsidRPr="00026866">
              <w:rPr>
                <w:sz w:val="24"/>
                <w:lang w:val="en-US" w:eastAsia="en-GB"/>
              </w:rPr>
              <w:t xml:space="preserve">, </w:t>
            </w:r>
            <w:proofErr w:type="spellStart"/>
            <w:r>
              <w:rPr>
                <w:sz w:val="24"/>
                <w:lang w:val="en-US" w:eastAsia="en-GB"/>
              </w:rPr>
              <w:t>learningapps</w:t>
            </w:r>
            <w:proofErr w:type="spellEnd"/>
            <w:r w:rsidR="005D0359" w:rsidRPr="00026866">
              <w:rPr>
                <w:sz w:val="24"/>
                <w:lang w:val="en-US" w:eastAsia="en-GB"/>
              </w:rPr>
              <w:t>.</w:t>
            </w:r>
            <w:r w:rsidRPr="00026866">
              <w:rPr>
                <w:sz w:val="24"/>
                <w:lang w:val="en-US" w:eastAsia="en-GB"/>
              </w:rPr>
              <w:t xml:space="preserve">, </w:t>
            </w:r>
            <w:r>
              <w:rPr>
                <w:sz w:val="24"/>
                <w:lang w:val="en-US" w:eastAsia="en-GB"/>
              </w:rPr>
              <w:t>ciox</w:t>
            </w:r>
            <w:r w:rsidRPr="00026866">
              <w:rPr>
                <w:sz w:val="24"/>
                <w:lang w:val="en-US" w:eastAsia="en-GB"/>
              </w:rPr>
              <w:t>.</w:t>
            </w:r>
            <w:r>
              <w:rPr>
                <w:sz w:val="24"/>
                <w:lang w:val="en-US" w:eastAsia="en-GB"/>
              </w:rPr>
              <w:t>ru</w:t>
            </w:r>
            <w:r w:rsidRPr="00026866">
              <w:rPr>
                <w:sz w:val="24"/>
                <w:lang w:val="en-US" w:eastAsia="en-GB"/>
              </w:rPr>
              <w:t xml:space="preserve"> </w:t>
            </w:r>
          </w:p>
        </w:tc>
      </w:tr>
      <w:tr w:rsidR="00DC33C9" w:rsidRPr="008C1877" w:rsidTr="00620C2E">
        <w:trPr>
          <w:cantSplit/>
        </w:trPr>
        <w:tc>
          <w:tcPr>
            <w:tcW w:w="10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22C56" w:rsidRPr="003E6695" w:rsidRDefault="00C22C56" w:rsidP="00A77A20">
            <w:pPr>
              <w:spacing w:line="240" w:lineRule="auto"/>
              <w:ind w:left="33"/>
              <w:rPr>
                <w:b/>
                <w:sz w:val="24"/>
                <w:lang w:val="ru-RU" w:eastAsia="en-GB"/>
              </w:rPr>
            </w:pPr>
            <w:r w:rsidRPr="003E6695">
              <w:rPr>
                <w:b/>
                <w:sz w:val="24"/>
                <w:lang w:val="kk-KZ"/>
              </w:rPr>
              <w:t xml:space="preserve">Бастапқы білім </w:t>
            </w:r>
          </w:p>
          <w:p w:rsidR="00C22C56" w:rsidRPr="003E6695" w:rsidRDefault="00C22C56" w:rsidP="00F96316">
            <w:pPr>
              <w:spacing w:line="240" w:lineRule="auto"/>
              <w:rPr>
                <w:b/>
                <w:sz w:val="24"/>
                <w:lang w:val="ru-RU" w:eastAsia="en-GB"/>
              </w:rPr>
            </w:pPr>
          </w:p>
        </w:tc>
        <w:tc>
          <w:tcPr>
            <w:tcW w:w="3987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22C56" w:rsidRPr="003E6695" w:rsidRDefault="001B6843" w:rsidP="00F96316">
            <w:pPr>
              <w:spacing w:line="240" w:lineRule="auto"/>
              <w:rPr>
                <w:i/>
                <w:color w:val="2976A4"/>
                <w:sz w:val="24"/>
                <w:lang w:val="kk-KZ" w:eastAsia="en-GB"/>
              </w:rPr>
            </w:pPr>
            <w:r>
              <w:rPr>
                <w:sz w:val="24"/>
                <w:lang w:val="kk-KZ"/>
              </w:rPr>
              <w:t>Тікбұрышты үшбұрыштың сүйір бұрышын</w:t>
            </w:r>
            <w:r w:rsidRPr="003E6695">
              <w:rPr>
                <w:sz w:val="24"/>
                <w:lang w:val="kk-KZ"/>
              </w:rPr>
              <w:t>ың синусы, косинусы, тангенсі және котангенсі.</w:t>
            </w:r>
          </w:p>
        </w:tc>
      </w:tr>
      <w:tr w:rsidR="00C22C56" w:rsidRPr="005D0359" w:rsidTr="00620C2E">
        <w:trPr>
          <w:trHeight w:val="209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C22C56" w:rsidRPr="003E6695" w:rsidRDefault="00C22C56" w:rsidP="00F96316">
            <w:pPr>
              <w:spacing w:line="240" w:lineRule="auto"/>
              <w:ind w:left="440"/>
              <w:rPr>
                <w:b/>
                <w:sz w:val="24"/>
                <w:lang w:val="ru-RU" w:eastAsia="en-GB"/>
              </w:rPr>
            </w:pPr>
            <w:r w:rsidRPr="003E6695">
              <w:rPr>
                <w:b/>
                <w:sz w:val="24"/>
                <w:lang w:val="ru-RU"/>
              </w:rPr>
              <w:t>Сабақ</w:t>
            </w:r>
            <w:r w:rsidR="00344ACD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CE488B" w:rsidRPr="003E6695" w:rsidTr="00620C2E">
        <w:trPr>
          <w:trHeight w:val="528"/>
        </w:trPr>
        <w:tc>
          <w:tcPr>
            <w:tcW w:w="10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E6695" w:rsidRDefault="00C22C56" w:rsidP="00F96316">
            <w:pPr>
              <w:spacing w:line="240" w:lineRule="auto"/>
              <w:ind w:left="440"/>
              <w:jc w:val="center"/>
              <w:rPr>
                <w:b/>
                <w:sz w:val="24"/>
                <w:lang w:val="ru-RU" w:eastAsia="en-GB"/>
              </w:rPr>
            </w:pPr>
            <w:r w:rsidRPr="003E6695">
              <w:rPr>
                <w:b/>
                <w:sz w:val="24"/>
                <w:lang w:val="ru-RU"/>
              </w:rPr>
              <w:t>Сабақтың</w:t>
            </w:r>
            <w:r w:rsidR="00344ACD">
              <w:rPr>
                <w:b/>
                <w:sz w:val="24"/>
                <w:lang w:val="ru-RU"/>
              </w:rPr>
              <w:t xml:space="preserve"> </w:t>
            </w:r>
            <w:r w:rsidRPr="003E6695">
              <w:rPr>
                <w:b/>
                <w:sz w:val="24"/>
                <w:lang w:val="ru-RU"/>
              </w:rPr>
              <w:t>жоспарланған</w:t>
            </w:r>
            <w:r w:rsidR="00344ACD">
              <w:rPr>
                <w:b/>
                <w:sz w:val="24"/>
                <w:lang w:val="ru-RU"/>
              </w:rPr>
              <w:t xml:space="preserve"> </w:t>
            </w:r>
            <w:r w:rsidRPr="003E6695">
              <w:rPr>
                <w:b/>
                <w:sz w:val="24"/>
                <w:lang w:val="ru-RU"/>
              </w:rPr>
              <w:t>кезең</w:t>
            </w:r>
            <w:proofErr w:type="gramStart"/>
            <w:r w:rsidRPr="003E6695">
              <w:rPr>
                <w:b/>
                <w:sz w:val="24"/>
                <w:lang w:val="ru-RU"/>
              </w:rPr>
              <w:t>дер</w:t>
            </w:r>
            <w:proofErr w:type="gramEnd"/>
            <w:r w:rsidRPr="003E6695">
              <w:rPr>
                <w:b/>
                <w:sz w:val="24"/>
                <w:lang w:val="ru-RU"/>
              </w:rPr>
              <w:t>і</w:t>
            </w:r>
          </w:p>
        </w:tc>
        <w:tc>
          <w:tcPr>
            <w:tcW w:w="303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22C56" w:rsidRPr="003E6695" w:rsidRDefault="00C22C56" w:rsidP="00F96316">
            <w:pPr>
              <w:spacing w:line="240" w:lineRule="auto"/>
              <w:ind w:left="440"/>
              <w:jc w:val="center"/>
              <w:rPr>
                <w:b/>
                <w:sz w:val="24"/>
                <w:lang w:val="ru-RU" w:eastAsia="en-GB"/>
              </w:rPr>
            </w:pPr>
            <w:r w:rsidRPr="003E6695">
              <w:rPr>
                <w:b/>
                <w:sz w:val="24"/>
                <w:lang w:val="ru-RU"/>
              </w:rPr>
              <w:t>Сабақтағы</w:t>
            </w:r>
            <w:r w:rsidR="00344ACD">
              <w:rPr>
                <w:b/>
                <w:sz w:val="24"/>
                <w:lang w:val="ru-RU"/>
              </w:rPr>
              <w:t xml:space="preserve"> </w:t>
            </w:r>
            <w:r w:rsidRPr="003E6695">
              <w:rPr>
                <w:b/>
                <w:sz w:val="24"/>
                <w:lang w:val="ru-RU"/>
              </w:rPr>
              <w:t>жоспарланған</w:t>
            </w:r>
            <w:r w:rsidR="00344ACD">
              <w:rPr>
                <w:b/>
                <w:sz w:val="24"/>
                <w:lang w:val="ru-RU"/>
              </w:rPr>
              <w:t xml:space="preserve"> </w:t>
            </w:r>
            <w:r w:rsidRPr="003E6695">
              <w:rPr>
                <w:b/>
                <w:sz w:val="24"/>
                <w:lang w:val="ru-RU"/>
              </w:rPr>
              <w:t>і</w:t>
            </w:r>
            <w:proofErr w:type="gramStart"/>
            <w:r w:rsidRPr="003E6695">
              <w:rPr>
                <w:b/>
                <w:sz w:val="24"/>
                <w:lang w:val="ru-RU"/>
              </w:rPr>
              <w:t>с-</w:t>
            </w:r>
            <w:proofErr w:type="gramEnd"/>
            <w:r w:rsidRPr="003E6695">
              <w:rPr>
                <w:b/>
                <w:sz w:val="24"/>
                <w:lang w:val="ru-RU"/>
              </w:rPr>
              <w:t>әрекет</w:t>
            </w:r>
          </w:p>
          <w:p w:rsidR="00C22C56" w:rsidRPr="003E6695" w:rsidRDefault="00C22C56" w:rsidP="00F96316">
            <w:pPr>
              <w:spacing w:line="240" w:lineRule="auto"/>
              <w:jc w:val="center"/>
              <w:rPr>
                <w:b/>
                <w:sz w:val="24"/>
                <w:lang w:val="ru-RU" w:eastAsia="en-GB"/>
              </w:rPr>
            </w:pPr>
          </w:p>
        </w:tc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D25826" w:rsidRDefault="00C22C56" w:rsidP="00D25826">
            <w:pPr>
              <w:spacing w:line="240" w:lineRule="auto"/>
              <w:rPr>
                <w:b/>
                <w:lang w:val="ru-RU" w:eastAsia="en-GB"/>
              </w:rPr>
            </w:pPr>
            <w:proofErr w:type="spellStart"/>
            <w:r w:rsidRPr="00D25826">
              <w:rPr>
                <w:b/>
                <w:szCs w:val="22"/>
                <w:lang w:val="ru-RU"/>
              </w:rPr>
              <w:t>Ресурстар</w:t>
            </w:r>
            <w:proofErr w:type="spellEnd"/>
          </w:p>
        </w:tc>
      </w:tr>
      <w:tr w:rsidR="00CE488B" w:rsidRPr="005D0359" w:rsidTr="00620C2E">
        <w:trPr>
          <w:trHeight w:val="1413"/>
        </w:trPr>
        <w:tc>
          <w:tcPr>
            <w:tcW w:w="10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2056E" w:rsidRPr="003E6695" w:rsidRDefault="00C22C56" w:rsidP="00953AD0">
            <w:pPr>
              <w:spacing w:line="240" w:lineRule="auto"/>
              <w:ind w:left="440"/>
              <w:jc w:val="center"/>
              <w:rPr>
                <w:sz w:val="24"/>
                <w:lang w:val="ru-RU"/>
              </w:rPr>
            </w:pPr>
            <w:r w:rsidRPr="003E6695">
              <w:rPr>
                <w:sz w:val="24"/>
                <w:lang w:val="ru-RU"/>
              </w:rPr>
              <w:t>Сабақтың басы</w:t>
            </w:r>
          </w:p>
          <w:p w:rsidR="0012056E" w:rsidRDefault="0012056E" w:rsidP="00F96316">
            <w:pPr>
              <w:spacing w:line="240" w:lineRule="auto"/>
              <w:ind w:left="440"/>
              <w:jc w:val="center"/>
              <w:rPr>
                <w:sz w:val="24"/>
                <w:lang w:val="ru-RU"/>
              </w:rPr>
            </w:pPr>
          </w:p>
          <w:p w:rsidR="004259A5" w:rsidRDefault="004259A5" w:rsidP="00F96316">
            <w:pPr>
              <w:spacing w:line="240" w:lineRule="auto"/>
              <w:ind w:left="440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 xml:space="preserve">1 </w:t>
            </w:r>
            <w:r w:rsidRPr="003E6695">
              <w:rPr>
                <w:color w:val="000000"/>
                <w:sz w:val="27"/>
                <w:szCs w:val="27"/>
                <w:lang w:val="kk-KZ"/>
              </w:rPr>
              <w:t>мин</w:t>
            </w:r>
          </w:p>
          <w:p w:rsidR="004259A5" w:rsidRDefault="004259A5" w:rsidP="00F96316">
            <w:pPr>
              <w:spacing w:line="240" w:lineRule="auto"/>
              <w:ind w:left="440"/>
              <w:jc w:val="center"/>
              <w:rPr>
                <w:sz w:val="24"/>
                <w:lang w:val="ru-RU"/>
              </w:rPr>
            </w:pPr>
          </w:p>
          <w:p w:rsidR="004259A5" w:rsidRDefault="004259A5" w:rsidP="00F96316">
            <w:pPr>
              <w:spacing w:line="240" w:lineRule="auto"/>
              <w:ind w:left="440"/>
              <w:jc w:val="center"/>
              <w:rPr>
                <w:sz w:val="24"/>
                <w:lang w:val="en-US"/>
              </w:rPr>
            </w:pPr>
          </w:p>
          <w:p w:rsidR="00620C2E" w:rsidRPr="00620C2E" w:rsidRDefault="00620C2E" w:rsidP="00F96316">
            <w:pPr>
              <w:spacing w:line="240" w:lineRule="auto"/>
              <w:ind w:left="440"/>
              <w:jc w:val="center"/>
              <w:rPr>
                <w:sz w:val="24"/>
                <w:lang w:val="en-US"/>
              </w:rPr>
            </w:pPr>
          </w:p>
          <w:p w:rsidR="0012056E" w:rsidRPr="003E6695" w:rsidRDefault="004259A5" w:rsidP="004259A5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 xml:space="preserve">      4 </w:t>
            </w:r>
            <w:r w:rsidRPr="003E6695">
              <w:rPr>
                <w:color w:val="000000"/>
                <w:sz w:val="27"/>
                <w:szCs w:val="27"/>
                <w:lang w:val="kk-KZ"/>
              </w:rPr>
              <w:t>мин</w:t>
            </w:r>
          </w:p>
        </w:tc>
        <w:tc>
          <w:tcPr>
            <w:tcW w:w="303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F29D0" w:rsidRPr="000D3807" w:rsidRDefault="002A6025" w:rsidP="007F7368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  <w:r w:rsidRPr="003E6695">
              <w:rPr>
                <w:color w:val="000000" w:themeColor="text1"/>
                <w:sz w:val="24"/>
                <w:lang w:val="kk-KZ" w:eastAsia="en-GB"/>
              </w:rPr>
              <w:t>Ұйымдастыру кезеңі</w:t>
            </w:r>
          </w:p>
          <w:p w:rsidR="007F7368" w:rsidRPr="007F7368" w:rsidRDefault="007F7368" w:rsidP="007F7368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BF29D0" w:rsidRDefault="00BF29D0" w:rsidP="002A6025">
            <w:pPr>
              <w:rPr>
                <w:sz w:val="24"/>
                <w:lang w:val="kk-KZ" w:eastAsia="en-GB"/>
              </w:rPr>
            </w:pPr>
            <w:r w:rsidRPr="003E6695">
              <w:rPr>
                <w:sz w:val="24"/>
                <w:lang w:val="kk-KZ" w:eastAsia="en-GB"/>
              </w:rPr>
              <w:t>Сабақ тақырыбы жазылып, сабақ мақсаты анықталады.</w:t>
            </w:r>
          </w:p>
          <w:p w:rsidR="00953AD0" w:rsidRPr="008276AE" w:rsidRDefault="00953AD0" w:rsidP="00953AD0">
            <w:pPr>
              <w:widowControl/>
              <w:shd w:val="clear" w:color="auto" w:fill="FFFFFF"/>
              <w:spacing w:after="150" w:line="240" w:lineRule="auto"/>
              <w:rPr>
                <w:sz w:val="24"/>
                <w:lang w:val="kk-KZ" w:eastAsia="ru-RU"/>
              </w:rPr>
            </w:pPr>
            <w:r w:rsidRPr="008276AE">
              <w:rPr>
                <w:sz w:val="24"/>
                <w:lang w:val="kk-KZ" w:eastAsia="ru-RU"/>
              </w:rPr>
              <w:t>оқушыларды топқа</w:t>
            </w:r>
            <w:r w:rsidR="00620C2E">
              <w:rPr>
                <w:sz w:val="24"/>
                <w:lang w:val="kk-KZ" w:eastAsia="ru-RU"/>
              </w:rPr>
              <w:t xml:space="preserve"> </w:t>
            </w:r>
            <w:hyperlink r:id="rId7" w:history="1">
              <w:r w:rsidR="00620C2E" w:rsidRPr="00620C2E">
                <w:rPr>
                  <w:rStyle w:val="aa"/>
                  <w:lang w:val="kk-KZ"/>
                </w:rPr>
                <w:t>https://ciox.ru/mix-the-list</w:t>
              </w:r>
            </w:hyperlink>
            <w:r w:rsidR="00620C2E">
              <w:rPr>
                <w:sz w:val="24"/>
                <w:lang w:val="kk-KZ" w:eastAsia="ru-RU"/>
              </w:rPr>
              <w:t xml:space="preserve"> бағдарламасымен</w:t>
            </w:r>
            <w:r w:rsidRPr="008276AE">
              <w:rPr>
                <w:sz w:val="24"/>
                <w:lang w:val="kk-KZ" w:eastAsia="ru-RU"/>
              </w:rPr>
              <w:t xml:space="preserve"> бөлеміз.</w:t>
            </w:r>
          </w:p>
          <w:p w:rsidR="007668AE" w:rsidRPr="008276AE" w:rsidRDefault="007668AE" w:rsidP="00953AD0">
            <w:pPr>
              <w:widowControl/>
              <w:shd w:val="clear" w:color="auto" w:fill="FFFFFF"/>
              <w:spacing w:after="150" w:line="240" w:lineRule="auto"/>
              <w:rPr>
                <w:sz w:val="24"/>
                <w:lang w:val="kk-KZ" w:eastAsia="ru-RU"/>
              </w:rPr>
            </w:pPr>
            <w:r w:rsidRPr="008276AE">
              <w:rPr>
                <w:sz w:val="24"/>
                <w:lang w:val="kk-KZ" w:eastAsia="ru-RU"/>
              </w:rPr>
              <w:t>1-топ: Синус;</w:t>
            </w:r>
          </w:p>
          <w:p w:rsidR="00953AD0" w:rsidRPr="008276AE" w:rsidRDefault="00953AD0" w:rsidP="00953AD0">
            <w:pPr>
              <w:widowControl/>
              <w:shd w:val="clear" w:color="auto" w:fill="FFFFFF"/>
              <w:spacing w:after="150" w:line="240" w:lineRule="auto"/>
              <w:rPr>
                <w:sz w:val="24"/>
                <w:lang w:val="ru-RU" w:eastAsia="ru-RU"/>
              </w:rPr>
            </w:pPr>
            <w:r w:rsidRPr="008276AE">
              <w:rPr>
                <w:sz w:val="24"/>
                <w:lang w:val="kk-KZ" w:eastAsia="ru-RU"/>
              </w:rPr>
              <w:t>2-топ :Косинус</w:t>
            </w:r>
            <w:r w:rsidR="007668AE" w:rsidRPr="008276AE">
              <w:rPr>
                <w:sz w:val="24"/>
                <w:lang w:val="ru-RU" w:eastAsia="ru-RU"/>
              </w:rPr>
              <w:t>;</w:t>
            </w:r>
          </w:p>
          <w:p w:rsidR="007668AE" w:rsidRPr="008276AE" w:rsidRDefault="00953AD0" w:rsidP="00953AD0">
            <w:pPr>
              <w:widowControl/>
              <w:shd w:val="clear" w:color="auto" w:fill="FFFFFF"/>
              <w:spacing w:after="150" w:line="240" w:lineRule="auto"/>
              <w:rPr>
                <w:sz w:val="24"/>
                <w:lang w:val="ru-RU" w:eastAsia="ru-RU"/>
              </w:rPr>
            </w:pPr>
            <w:r w:rsidRPr="008276AE">
              <w:rPr>
                <w:sz w:val="24"/>
                <w:lang w:val="kk-KZ" w:eastAsia="ru-RU"/>
              </w:rPr>
              <w:t>3-топ:</w:t>
            </w:r>
            <w:r w:rsidR="007668AE" w:rsidRPr="008276AE">
              <w:rPr>
                <w:sz w:val="24"/>
                <w:lang w:val="kk-KZ" w:eastAsia="ru-RU"/>
              </w:rPr>
              <w:t>Тангенс;</w:t>
            </w:r>
          </w:p>
          <w:p w:rsidR="00953AD0" w:rsidRPr="008276AE" w:rsidRDefault="00953AD0" w:rsidP="00953AD0">
            <w:pPr>
              <w:widowControl/>
              <w:shd w:val="clear" w:color="auto" w:fill="FFFFFF"/>
              <w:spacing w:after="150" w:line="240" w:lineRule="auto"/>
              <w:rPr>
                <w:sz w:val="24"/>
                <w:lang w:val="ru-RU" w:eastAsia="ru-RU"/>
              </w:rPr>
            </w:pPr>
            <w:r w:rsidRPr="008276AE">
              <w:rPr>
                <w:sz w:val="24"/>
                <w:lang w:val="kk-KZ" w:eastAsia="ru-RU"/>
              </w:rPr>
              <w:lastRenderedPageBreak/>
              <w:t>4-топ: Котангенс</w:t>
            </w:r>
            <w:r w:rsidR="007668AE" w:rsidRPr="008276AE">
              <w:rPr>
                <w:sz w:val="24"/>
                <w:lang w:val="ru-RU" w:eastAsia="ru-RU"/>
              </w:rPr>
              <w:t>;</w:t>
            </w:r>
          </w:p>
          <w:p w:rsidR="007F7368" w:rsidRPr="000228E4" w:rsidRDefault="007F7368" w:rsidP="007F7368">
            <w:pPr>
              <w:pStyle w:val="a9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3E6695">
              <w:rPr>
                <w:lang w:val="kk-KZ" w:eastAsia="en-GB"/>
              </w:rPr>
              <w:t xml:space="preserve">Мұғалім </w:t>
            </w:r>
            <w:r w:rsidRPr="00AC08AA">
              <w:rPr>
                <w:lang w:val="kk-KZ" w:eastAsia="en-GB"/>
              </w:rPr>
              <w:t xml:space="preserve">4 </w:t>
            </w:r>
            <w:r>
              <w:rPr>
                <w:lang w:val="kk-KZ" w:eastAsia="en-GB"/>
              </w:rPr>
              <w:t xml:space="preserve">топқа </w:t>
            </w:r>
            <w:r w:rsidRPr="00AC08AA">
              <w:rPr>
                <w:lang w:val="kk-KZ" w:eastAsia="en-GB"/>
              </w:rPr>
              <w:t>4</w:t>
            </w:r>
            <w:r w:rsidR="00620C2E">
              <w:rPr>
                <w:lang w:val="kk-KZ" w:eastAsia="en-GB"/>
              </w:rPr>
              <w:t xml:space="preserve"> түрлі тригоно</w:t>
            </w:r>
            <w:r>
              <w:rPr>
                <w:lang w:val="kk-KZ" w:eastAsia="en-GB"/>
              </w:rPr>
              <w:t>метрияға қатысты</w:t>
            </w:r>
            <w:r w:rsidR="00C825A4">
              <w:rPr>
                <w:lang w:val="kk-KZ" w:eastAsia="en-GB"/>
              </w:rPr>
              <w:t xml:space="preserve"> жаңа тақырыпты ашу үшін сілтеме</w:t>
            </w:r>
            <w:r>
              <w:rPr>
                <w:lang w:val="kk-KZ" w:eastAsia="en-GB"/>
              </w:rPr>
              <w:t xml:space="preserve"> сұрақ</w:t>
            </w:r>
            <w:r w:rsidR="00C825A4">
              <w:rPr>
                <w:lang w:val="kk-KZ" w:eastAsia="en-GB"/>
              </w:rPr>
              <w:t>тарын</w:t>
            </w:r>
            <w:r>
              <w:rPr>
                <w:lang w:val="kk-KZ" w:eastAsia="en-GB"/>
              </w:rPr>
              <w:t xml:space="preserve"> қояды</w:t>
            </w:r>
            <w:r w:rsidR="00C825A4">
              <w:rPr>
                <w:lang w:val="kk-KZ" w:eastAsia="en-GB"/>
              </w:rPr>
              <w:t xml:space="preserve"> </w:t>
            </w:r>
            <w:r w:rsidR="00026866">
              <w:rPr>
                <w:lang w:val="kk-KZ" w:eastAsia="en-GB"/>
              </w:rPr>
              <w:t>және өткен тақырыпты қайталатады</w:t>
            </w:r>
            <w:r w:rsidRPr="003E6695">
              <w:rPr>
                <w:lang w:val="kk-KZ" w:eastAsia="en-GB"/>
              </w:rPr>
              <w:t xml:space="preserve">: </w:t>
            </w:r>
            <w:r>
              <w:rPr>
                <w:rFonts w:ascii="Cambria Math" w:hAnsi="Cambria Math"/>
                <w:lang w:val="kk-KZ"/>
              </w:rPr>
              <w:br/>
            </w:r>
            <w:r w:rsidR="00C825A4">
              <w:rPr>
                <w:color w:val="333333"/>
                <w:lang w:val="kk-KZ"/>
              </w:rPr>
              <w:t>1</w:t>
            </w:r>
            <w:r w:rsidR="00C825A4" w:rsidRPr="000228E4">
              <w:rPr>
                <w:lang w:val="kk-KZ"/>
              </w:rPr>
              <w:t>. Б</w:t>
            </w:r>
            <w:r w:rsidRPr="000228E4">
              <w:rPr>
                <w:lang w:val="kk-KZ"/>
              </w:rPr>
              <w:t>ұрыш</w:t>
            </w:r>
            <w:r w:rsidR="00C825A4" w:rsidRPr="000228E4">
              <w:rPr>
                <w:lang w:val="kk-KZ"/>
              </w:rPr>
              <w:t>тың синусы</w:t>
            </w:r>
            <w:r w:rsidRPr="000228E4">
              <w:rPr>
                <w:lang w:val="kk-KZ"/>
              </w:rPr>
              <w:t xml:space="preserve"> дегеніміз не?</w:t>
            </w:r>
          </w:p>
          <w:p w:rsidR="007F7368" w:rsidRPr="000228E4" w:rsidRDefault="007F7368" w:rsidP="007F7368">
            <w:pPr>
              <w:pStyle w:val="a9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0228E4">
              <w:rPr>
                <w:lang w:val="kk-KZ"/>
              </w:rPr>
              <w:t xml:space="preserve">2. Бұрыштың </w:t>
            </w:r>
            <w:r w:rsidR="00C825A4" w:rsidRPr="000228E4">
              <w:rPr>
                <w:lang w:val="kk-KZ"/>
              </w:rPr>
              <w:t>косинусы</w:t>
            </w:r>
            <w:r w:rsidRPr="000228E4">
              <w:rPr>
                <w:lang w:val="kk-KZ"/>
              </w:rPr>
              <w:t xml:space="preserve"> </w:t>
            </w:r>
            <w:r w:rsidR="00C825A4" w:rsidRPr="000228E4">
              <w:rPr>
                <w:lang w:val="kk-KZ"/>
              </w:rPr>
              <w:t>дегеніміз не</w:t>
            </w:r>
            <w:r w:rsidRPr="000228E4">
              <w:rPr>
                <w:lang w:val="kk-KZ"/>
              </w:rPr>
              <w:t xml:space="preserve">? </w:t>
            </w:r>
          </w:p>
          <w:p w:rsidR="007F7368" w:rsidRPr="000228E4" w:rsidRDefault="007F7368" w:rsidP="007F7368">
            <w:pPr>
              <w:pStyle w:val="a9"/>
              <w:shd w:val="clear" w:color="auto" w:fill="FFFFFF"/>
              <w:spacing w:before="0" w:beforeAutospacing="0" w:after="150" w:afterAutospacing="0"/>
              <w:rPr>
                <w:shd w:val="clear" w:color="auto" w:fill="FFFFFF"/>
                <w:lang w:val="kk-KZ" w:eastAsia="en-US"/>
              </w:rPr>
            </w:pPr>
            <w:r w:rsidRPr="000228E4">
              <w:rPr>
                <w:lang w:val="kk-KZ"/>
              </w:rPr>
              <w:t xml:space="preserve">3. </w:t>
            </w:r>
            <w:r w:rsidR="00972B57" w:rsidRPr="000228E4">
              <w:rPr>
                <w:shd w:val="clear" w:color="auto" w:fill="FFFFFF"/>
                <w:lang w:val="kk-KZ" w:eastAsia="en-US"/>
              </w:rPr>
              <w:t>Б</w:t>
            </w:r>
            <w:r w:rsidRPr="000228E4">
              <w:rPr>
                <w:shd w:val="clear" w:color="auto" w:fill="FFFFFF"/>
                <w:lang w:val="kk-KZ" w:eastAsia="en-US"/>
              </w:rPr>
              <w:t xml:space="preserve">ұрыштың </w:t>
            </w:r>
            <w:r w:rsidR="00C825A4" w:rsidRPr="000228E4">
              <w:rPr>
                <w:shd w:val="clear" w:color="auto" w:fill="FFFFFF"/>
                <w:lang w:val="kk-KZ" w:eastAsia="en-US"/>
              </w:rPr>
              <w:t>тангенсі дегеніміз не</w:t>
            </w:r>
            <w:r w:rsidRPr="000228E4">
              <w:rPr>
                <w:shd w:val="clear" w:color="auto" w:fill="FFFFFF"/>
                <w:lang w:val="kk-KZ" w:eastAsia="en-US"/>
              </w:rPr>
              <w:t>?</w:t>
            </w:r>
          </w:p>
          <w:p w:rsidR="00C825A4" w:rsidRPr="000228E4" w:rsidRDefault="00C825A4" w:rsidP="007F7368">
            <w:pPr>
              <w:pStyle w:val="a9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0228E4">
              <w:rPr>
                <w:shd w:val="clear" w:color="auto" w:fill="FFFFFF"/>
                <w:lang w:val="kk-KZ" w:eastAsia="en-US"/>
              </w:rPr>
              <w:t>4. Бұрыштың котангенсі дегеніміз не?</w:t>
            </w:r>
          </w:p>
          <w:p w:rsidR="00407E88" w:rsidRPr="000228E4" w:rsidRDefault="00407E88" w:rsidP="00C31B76">
            <w:pPr>
              <w:rPr>
                <w:sz w:val="24"/>
                <w:lang w:val="kk-KZ"/>
              </w:rPr>
            </w:pPr>
            <w:r w:rsidRPr="000228E4">
              <w:rPr>
                <w:sz w:val="24"/>
                <w:shd w:val="clear" w:color="auto" w:fill="FFFFFF"/>
                <w:lang w:val="kk-KZ"/>
              </w:rPr>
              <w:t>5</w:t>
            </w:r>
            <w:r w:rsidR="007F7368" w:rsidRPr="000228E4">
              <w:rPr>
                <w:sz w:val="24"/>
                <w:shd w:val="clear" w:color="auto" w:fill="FFFFFF"/>
                <w:lang w:val="kk-KZ"/>
              </w:rPr>
              <w:t xml:space="preserve">. </w:t>
            </w:r>
            <w:r w:rsidR="00972B57" w:rsidRPr="000228E4">
              <w:rPr>
                <w:sz w:val="24"/>
                <w:shd w:val="clear" w:color="auto" w:fill="FFFFFF"/>
                <w:lang w:val="kk-KZ"/>
              </w:rPr>
              <w:t>Т</w:t>
            </w:r>
            <w:r w:rsidR="007F7368" w:rsidRPr="000228E4">
              <w:rPr>
                <w:sz w:val="24"/>
                <w:shd w:val="clear" w:color="auto" w:fill="FFFFFF"/>
                <w:lang w:val="kk-KZ"/>
              </w:rPr>
              <w:t>ікбұрышты үшбұрыштың</w:t>
            </w:r>
            <w:r w:rsidRPr="000228E4">
              <w:rPr>
                <w:sz w:val="24"/>
                <w:shd w:val="clear" w:color="auto" w:fill="FFFFFF"/>
                <w:lang w:val="kk-KZ"/>
              </w:rPr>
              <w:t xml:space="preserve"> </w:t>
            </w:r>
            <w:r w:rsidR="00972B57" w:rsidRPr="000228E4">
              <w:rPr>
                <w:sz w:val="24"/>
                <w:lang w:val="kk-KZ"/>
              </w:rPr>
              <w:t>30</w:t>
            </w:r>
            <m:oMath>
              <m:r>
                <w:rPr>
                  <w:rFonts w:ascii="Cambria Math"/>
                  <w:sz w:val="24"/>
                  <w:lang w:val="kk-KZ"/>
                </w:rPr>
                <m:t>°</m:t>
              </m:r>
            </m:oMath>
            <w:r w:rsidR="00972B57" w:rsidRPr="000228E4">
              <w:rPr>
                <w:sz w:val="24"/>
                <w:lang w:val="kk-KZ"/>
              </w:rPr>
              <w:t>,</w:t>
            </w:r>
            <w:r w:rsidR="00C31B76" w:rsidRPr="000228E4">
              <w:rPr>
                <w:sz w:val="24"/>
                <w:lang w:val="kk-KZ"/>
              </w:rPr>
              <w:t>45</w:t>
            </w:r>
            <m:oMath>
              <m:r>
                <w:rPr>
                  <w:rFonts w:ascii="Cambria Math"/>
                  <w:sz w:val="24"/>
                  <w:lang w:val="kk-KZ"/>
                </w:rPr>
                <m:t>°</m:t>
              </m:r>
              <m:r>
                <w:rPr>
                  <w:rFonts w:ascii="Cambria Math"/>
                  <w:sz w:val="24"/>
                  <w:lang w:val="kk-KZ"/>
                </w:rPr>
                <m:t>,</m:t>
              </m:r>
              <m:r>
                <m:rPr>
                  <m:sty m:val="p"/>
                </m:rPr>
                <w:rPr>
                  <w:rFonts w:ascii="Cambria Math"/>
                  <w:sz w:val="24"/>
                  <w:lang w:val="kk-KZ"/>
                </w:rPr>
                <m:t>60</m:t>
              </m:r>
              <m:r>
                <w:rPr>
                  <w:rFonts w:ascii="Cambria Math"/>
                  <w:sz w:val="24"/>
                  <w:lang w:val="kk-KZ"/>
                </w:rPr>
                <m:t>°</m:t>
              </m:r>
              <m:r>
                <w:rPr>
                  <w:rFonts w:ascii="Cambria Math"/>
                  <w:sz w:val="24"/>
                  <w:lang w:val="kk-KZ"/>
                </w:rPr>
                <m:t xml:space="preserve">  </m:t>
              </m:r>
            </m:oMath>
          </w:p>
          <w:p w:rsidR="00953AD0" w:rsidRPr="003E6695" w:rsidRDefault="007F7368" w:rsidP="00C31B76">
            <w:pPr>
              <w:rPr>
                <w:sz w:val="24"/>
                <w:lang w:val="kk-KZ" w:eastAsia="en-GB"/>
              </w:rPr>
            </w:pPr>
            <m:oMath>
              <m:r>
                <m:rPr>
                  <m:sty m:val="p"/>
                </m:rPr>
                <w:rPr>
                  <w:rFonts w:ascii="Cambria Math"/>
                  <w:sz w:val="24"/>
                  <w:shd w:val="clear" w:color="auto" w:fill="FFFFFF"/>
                  <w:lang w:val="kk-KZ"/>
                </w:rPr>
                <m:t>бұрыштарының</m:t>
              </m:r>
              <m:r>
                <m:rPr>
                  <m:sty m:val="p"/>
                </m:rPr>
                <w:rPr>
                  <w:rFonts w:ascii="Cambria Math"/>
                  <w:sz w:val="24"/>
                  <w:shd w:val="clear" w:color="auto" w:fill="FFFFFF"/>
                  <w:lang w:val="kk-KZ"/>
                </w:rPr>
                <m:t xml:space="preserve"> </m:t>
              </m:r>
            </m:oMath>
            <w:r w:rsidRPr="000228E4">
              <w:rPr>
                <w:sz w:val="24"/>
                <w:shd w:val="clear" w:color="auto" w:fill="FFFFFF"/>
                <w:lang w:val="kk-KZ"/>
              </w:rPr>
              <w:t>синусы, косинусы, тангенсі котангенсі?</w:t>
            </w:r>
          </w:p>
        </w:tc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825A4" w:rsidRPr="00C825A4" w:rsidRDefault="00C825A4" w:rsidP="00620C2E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C825A4" w:rsidRPr="00C825A4" w:rsidRDefault="00C825A4" w:rsidP="00620C2E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C825A4" w:rsidRPr="00026866" w:rsidRDefault="00E73373" w:rsidP="00620C2E">
            <w:pPr>
              <w:spacing w:line="240" w:lineRule="auto"/>
              <w:rPr>
                <w:sz w:val="24"/>
                <w:lang w:val="kk-KZ" w:eastAsia="en-GB"/>
              </w:rPr>
            </w:pPr>
            <w:hyperlink r:id="rId8" w:history="1">
              <w:r w:rsidR="00C825A4" w:rsidRPr="00620C2E">
                <w:rPr>
                  <w:rStyle w:val="aa"/>
                  <w:lang w:val="kk-KZ"/>
                </w:rPr>
                <w:t>https://ciox.ru/mix-the-list</w:t>
              </w:r>
            </w:hyperlink>
          </w:p>
          <w:p w:rsidR="00C825A4" w:rsidRDefault="00C825A4" w:rsidP="00620C2E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C825A4" w:rsidRPr="00C825A4" w:rsidRDefault="00C825A4" w:rsidP="00620C2E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C22C56" w:rsidRDefault="004441DC" w:rsidP="00620C2E">
            <w:pPr>
              <w:spacing w:line="240" w:lineRule="auto"/>
              <w:rPr>
                <w:sz w:val="24"/>
                <w:lang w:val="kk-KZ" w:eastAsia="en-GB"/>
              </w:rPr>
            </w:pPr>
            <w:r w:rsidRPr="004441DC">
              <w:rPr>
                <w:sz w:val="24"/>
                <w:lang w:val="kk-KZ" w:eastAsia="en-GB"/>
              </w:rPr>
              <w:t>Алгебра 9-сынып.</w:t>
            </w:r>
          </w:p>
          <w:p w:rsidR="00620C2E" w:rsidRDefault="00620C2E" w:rsidP="00620C2E">
            <w:pPr>
              <w:spacing w:line="240" w:lineRule="auto"/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Ә.Н.Шыныбеков, Д.Ә.Шыныбеков, Р.Н.Жұмабаев</w:t>
            </w:r>
          </w:p>
          <w:p w:rsidR="00407E88" w:rsidRDefault="00407E88" w:rsidP="00620C2E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407E88" w:rsidRDefault="00407E88" w:rsidP="00620C2E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407E88" w:rsidRDefault="00407E88" w:rsidP="00620C2E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407E88" w:rsidRDefault="00407E88" w:rsidP="00620C2E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407E88" w:rsidRDefault="00407E88" w:rsidP="00620C2E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407E88" w:rsidRDefault="00407E88" w:rsidP="00620C2E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407E88" w:rsidRPr="004441DC" w:rsidRDefault="00407E88" w:rsidP="00620C2E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Слайд №1</w:t>
            </w:r>
          </w:p>
        </w:tc>
      </w:tr>
      <w:tr w:rsidR="00CE488B" w:rsidRPr="009F3BFF" w:rsidTr="00622714">
        <w:trPr>
          <w:trHeight w:val="1822"/>
        </w:trPr>
        <w:tc>
          <w:tcPr>
            <w:tcW w:w="10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E6695" w:rsidRDefault="00C22C56" w:rsidP="00F96316">
            <w:pPr>
              <w:spacing w:line="240" w:lineRule="auto"/>
              <w:ind w:left="440"/>
              <w:jc w:val="center"/>
              <w:rPr>
                <w:sz w:val="24"/>
                <w:lang w:val="kk-KZ" w:eastAsia="en-GB"/>
              </w:rPr>
            </w:pPr>
            <w:r w:rsidRPr="003E6695">
              <w:rPr>
                <w:sz w:val="24"/>
                <w:lang w:val="kk-KZ"/>
              </w:rPr>
              <w:lastRenderedPageBreak/>
              <w:t xml:space="preserve">Сабақтың ортасы  </w:t>
            </w:r>
          </w:p>
          <w:p w:rsidR="00C22C56" w:rsidRDefault="00C22C56" w:rsidP="00F96316">
            <w:pPr>
              <w:spacing w:line="240" w:lineRule="auto"/>
              <w:rPr>
                <w:sz w:val="24"/>
                <w:lang w:val="kk-KZ"/>
              </w:rPr>
            </w:pPr>
          </w:p>
          <w:p w:rsidR="004259A5" w:rsidRDefault="004259A5" w:rsidP="00F96316">
            <w:pPr>
              <w:spacing w:line="240" w:lineRule="auto"/>
              <w:rPr>
                <w:sz w:val="24"/>
                <w:lang w:val="kk-KZ"/>
              </w:rPr>
            </w:pPr>
          </w:p>
          <w:p w:rsidR="004259A5" w:rsidRDefault="004259A5" w:rsidP="00F96316">
            <w:pPr>
              <w:spacing w:line="240" w:lineRule="auto"/>
              <w:rPr>
                <w:sz w:val="24"/>
                <w:lang w:val="kk-KZ"/>
              </w:rPr>
            </w:pPr>
          </w:p>
          <w:p w:rsidR="004259A5" w:rsidRPr="003E6695" w:rsidRDefault="004259A5" w:rsidP="00F96316">
            <w:pPr>
              <w:spacing w:line="240" w:lineRule="auto"/>
              <w:rPr>
                <w:sz w:val="24"/>
                <w:lang w:val="ru-RU"/>
              </w:rPr>
            </w:pPr>
          </w:p>
          <w:p w:rsidR="005C792D" w:rsidRPr="003E6695" w:rsidRDefault="00A21F2A" w:rsidP="004259A5">
            <w:pPr>
              <w:spacing w:line="240" w:lineRule="auto"/>
              <w:jc w:val="center"/>
              <w:rPr>
                <w:sz w:val="24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1</w:t>
            </w:r>
            <w:r w:rsidR="00622714">
              <w:rPr>
                <w:color w:val="000000"/>
                <w:sz w:val="27"/>
                <w:szCs w:val="27"/>
                <w:lang w:val="kk-KZ"/>
              </w:rPr>
              <w:t>2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="004259A5" w:rsidRPr="003E6695">
              <w:rPr>
                <w:color w:val="000000"/>
                <w:sz w:val="27"/>
                <w:szCs w:val="27"/>
                <w:lang w:val="kk-KZ"/>
              </w:rPr>
              <w:t>мин</w:t>
            </w:r>
          </w:p>
          <w:p w:rsidR="005C792D" w:rsidRPr="003E6695" w:rsidRDefault="005C792D" w:rsidP="00F96316">
            <w:pPr>
              <w:spacing w:line="240" w:lineRule="auto"/>
              <w:rPr>
                <w:sz w:val="24"/>
                <w:lang w:val="kk-KZ"/>
              </w:rPr>
            </w:pPr>
          </w:p>
          <w:p w:rsidR="00BF29D0" w:rsidRPr="003E6695" w:rsidRDefault="00BF29D0" w:rsidP="00F96316">
            <w:pPr>
              <w:spacing w:line="240" w:lineRule="auto"/>
              <w:rPr>
                <w:sz w:val="24"/>
                <w:lang w:val="kk-KZ"/>
              </w:rPr>
            </w:pPr>
          </w:p>
          <w:p w:rsidR="00BF29D0" w:rsidRPr="003E6695" w:rsidRDefault="00BF29D0" w:rsidP="00F96316">
            <w:pPr>
              <w:spacing w:line="240" w:lineRule="auto"/>
              <w:rPr>
                <w:sz w:val="24"/>
                <w:lang w:val="kk-KZ"/>
              </w:rPr>
            </w:pPr>
          </w:p>
          <w:p w:rsidR="00BF29D0" w:rsidRPr="003E6695" w:rsidRDefault="00BF29D0" w:rsidP="00F96316">
            <w:pPr>
              <w:spacing w:line="240" w:lineRule="auto"/>
              <w:rPr>
                <w:sz w:val="24"/>
                <w:lang w:val="kk-KZ"/>
              </w:rPr>
            </w:pPr>
          </w:p>
          <w:p w:rsidR="00BF29D0" w:rsidRPr="003E6695" w:rsidRDefault="00BF29D0" w:rsidP="00F96316">
            <w:pPr>
              <w:spacing w:line="240" w:lineRule="auto"/>
              <w:rPr>
                <w:sz w:val="24"/>
                <w:lang w:val="kk-KZ"/>
              </w:rPr>
            </w:pPr>
          </w:p>
          <w:p w:rsidR="00BF29D0" w:rsidRPr="003E6695" w:rsidRDefault="00BF29D0" w:rsidP="00F96316">
            <w:pPr>
              <w:spacing w:line="240" w:lineRule="auto"/>
              <w:rPr>
                <w:sz w:val="24"/>
                <w:lang w:val="kk-KZ"/>
              </w:rPr>
            </w:pPr>
          </w:p>
          <w:p w:rsidR="00BF29D0" w:rsidRPr="003E6695" w:rsidRDefault="00BF29D0" w:rsidP="00F96316">
            <w:pPr>
              <w:spacing w:line="240" w:lineRule="auto"/>
              <w:rPr>
                <w:sz w:val="24"/>
                <w:lang w:val="kk-KZ"/>
              </w:rPr>
            </w:pPr>
          </w:p>
          <w:p w:rsidR="00BF29D0" w:rsidRPr="003E6695" w:rsidRDefault="00BF29D0" w:rsidP="00F96316">
            <w:pPr>
              <w:spacing w:line="240" w:lineRule="auto"/>
              <w:rPr>
                <w:sz w:val="24"/>
                <w:lang w:val="kk-KZ"/>
              </w:rPr>
            </w:pPr>
          </w:p>
          <w:p w:rsidR="00BF29D0" w:rsidRPr="003E6695" w:rsidRDefault="00BF29D0" w:rsidP="00F96316">
            <w:pPr>
              <w:spacing w:line="240" w:lineRule="auto"/>
              <w:rPr>
                <w:sz w:val="24"/>
                <w:lang w:val="kk-KZ"/>
              </w:rPr>
            </w:pPr>
          </w:p>
          <w:p w:rsidR="00BF29D0" w:rsidRPr="003E6695" w:rsidRDefault="00BF29D0" w:rsidP="00F96316">
            <w:pPr>
              <w:spacing w:line="240" w:lineRule="auto"/>
              <w:rPr>
                <w:sz w:val="24"/>
                <w:lang w:val="kk-KZ"/>
              </w:rPr>
            </w:pPr>
          </w:p>
          <w:p w:rsidR="00BF29D0" w:rsidRPr="003E6695" w:rsidRDefault="00BF29D0" w:rsidP="00215C92">
            <w:pPr>
              <w:spacing w:line="240" w:lineRule="auto"/>
              <w:jc w:val="center"/>
              <w:rPr>
                <w:sz w:val="24"/>
                <w:lang w:val="kk-KZ"/>
              </w:rPr>
            </w:pPr>
          </w:p>
          <w:p w:rsidR="00215C92" w:rsidRPr="003E6695" w:rsidRDefault="00215C92" w:rsidP="00215C92">
            <w:pPr>
              <w:spacing w:line="240" w:lineRule="auto"/>
              <w:jc w:val="center"/>
              <w:rPr>
                <w:sz w:val="24"/>
                <w:lang w:val="kk-KZ"/>
              </w:rPr>
            </w:pPr>
          </w:p>
          <w:p w:rsidR="00215C92" w:rsidRPr="003E6695" w:rsidRDefault="00215C92" w:rsidP="00215C92">
            <w:pPr>
              <w:spacing w:line="240" w:lineRule="auto"/>
              <w:jc w:val="center"/>
              <w:rPr>
                <w:sz w:val="24"/>
                <w:lang w:val="kk-KZ"/>
              </w:rPr>
            </w:pPr>
          </w:p>
          <w:p w:rsidR="00BF29D0" w:rsidRPr="003E6695" w:rsidRDefault="00BF29D0" w:rsidP="00F96316">
            <w:pPr>
              <w:spacing w:line="240" w:lineRule="auto"/>
              <w:rPr>
                <w:sz w:val="24"/>
                <w:lang w:val="kk-KZ"/>
              </w:rPr>
            </w:pPr>
          </w:p>
          <w:p w:rsidR="005C792D" w:rsidRPr="003E6695" w:rsidRDefault="005C792D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5C792D" w:rsidRPr="003E6695" w:rsidRDefault="005C792D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5B30A8" w:rsidRPr="003E6695" w:rsidRDefault="005B30A8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15C92" w:rsidRPr="003E6695" w:rsidRDefault="00215C9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15C92" w:rsidRPr="003E6695" w:rsidRDefault="00215C9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15C92" w:rsidRPr="003E6695" w:rsidRDefault="00215C9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15C92" w:rsidRPr="003E6695" w:rsidRDefault="00215C9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15C92" w:rsidRPr="003E6695" w:rsidRDefault="00215C9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15C92" w:rsidRPr="003E6695" w:rsidRDefault="00215C9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15C92" w:rsidRPr="003E6695" w:rsidRDefault="00215C9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15C92" w:rsidRPr="003E6695" w:rsidRDefault="00215C9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15C92" w:rsidRPr="003E6695" w:rsidRDefault="00215C9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5B30A8" w:rsidRPr="003E6695" w:rsidRDefault="005B30A8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5C792D" w:rsidRPr="003E6695" w:rsidRDefault="005C792D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0228E4" w:rsidRDefault="000228E4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5C0186" w:rsidRDefault="005C0186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5C0186" w:rsidRPr="003E6695" w:rsidRDefault="005C0186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8B68FD" w:rsidP="00416E0C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20</w:t>
            </w:r>
            <w:r w:rsidR="00416E0C" w:rsidRPr="000D3807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="00416E0C" w:rsidRPr="004441DC">
              <w:rPr>
                <w:color w:val="000000"/>
                <w:sz w:val="27"/>
                <w:szCs w:val="27"/>
                <w:lang w:val="kk-KZ"/>
              </w:rPr>
              <w:t>мин</w:t>
            </w: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206932" w:rsidRPr="003E6695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4416CE" w:rsidRPr="003E6695" w:rsidRDefault="004416CE" w:rsidP="00F96316">
            <w:pPr>
              <w:spacing w:line="240" w:lineRule="auto"/>
              <w:rPr>
                <w:sz w:val="24"/>
                <w:lang w:val="ru-RU" w:eastAsia="en-GB"/>
              </w:rPr>
            </w:pPr>
          </w:p>
          <w:p w:rsidR="00206932" w:rsidRDefault="00206932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622714" w:rsidRDefault="00622714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622714" w:rsidRDefault="00622714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622714" w:rsidRDefault="00622714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622714" w:rsidRDefault="00622714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622714" w:rsidRDefault="00622714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622714" w:rsidRDefault="00622714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622714" w:rsidRDefault="00622714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622714" w:rsidRDefault="00622714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622714" w:rsidRDefault="00622714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622714" w:rsidRDefault="00622714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622714" w:rsidRDefault="00622714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622714" w:rsidRDefault="00622714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622714" w:rsidRDefault="00622714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622714" w:rsidRDefault="00622714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622714" w:rsidRDefault="00622714" w:rsidP="00F96316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622714" w:rsidRPr="003E6695" w:rsidRDefault="00622714" w:rsidP="001C68B9">
            <w:pPr>
              <w:spacing w:line="240" w:lineRule="auto"/>
              <w:rPr>
                <w:sz w:val="24"/>
                <w:lang w:val="kk-KZ" w:eastAsia="en-GB"/>
              </w:rPr>
            </w:pPr>
          </w:p>
        </w:tc>
        <w:tc>
          <w:tcPr>
            <w:tcW w:w="303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6695" w:rsidRDefault="003E6695" w:rsidP="003E669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3E6695">
              <w:rPr>
                <w:color w:val="000000"/>
                <w:sz w:val="27"/>
                <w:szCs w:val="27"/>
                <w:lang w:val="kk-KZ"/>
              </w:rPr>
              <w:lastRenderedPageBreak/>
              <w:t xml:space="preserve">Жаңа сабақ (слайд) </w:t>
            </w:r>
          </w:p>
          <w:p w:rsidR="00A52FBD" w:rsidRDefault="008C1877" w:rsidP="008C1877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616E82">
              <w:object w:dxaOrig="5025" w:dyaOrig="4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105pt" o:ole="">
                  <v:imagedata r:id="rId9" o:title=""/>
                </v:shape>
                <o:OLEObject Type="Embed" ProgID="PBrush" ShapeID="_x0000_i1025" DrawAspect="Content" ObjectID="_1641734631" r:id="rId10"/>
              </w:object>
            </w:r>
          </w:p>
          <w:p w:rsidR="003E6695" w:rsidRDefault="00F277B2" w:rsidP="00F277B2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kk-KZ" w:eastAsia="en-US"/>
              </w:rPr>
            </w:pPr>
            <w:r w:rsidRPr="00F277B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kk-KZ" w:eastAsia="en-US"/>
              </w:rPr>
              <w:t xml:space="preserve">1. </w:t>
            </w:r>
            <w:r w:rsidR="003E6695" w:rsidRPr="00F277B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kk-KZ" w:eastAsia="en-US"/>
              </w:rPr>
              <w:t>В нүктесінің ординатасының ОВ радиусқа қатынасы α бұрышының синусы д.а.</w:t>
            </w:r>
          </w:p>
          <w:p w:rsidR="00F277B2" w:rsidRPr="00F277B2" w:rsidRDefault="00E73373" w:rsidP="00F277B2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kk-KZ" w:eastAsia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7"/>
                      <w:szCs w:val="27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a</m:t>
                  </m:r>
                </m:e>
              </m:func>
              <m:r>
                <w:rPr>
                  <w:rFonts w:ascii="Cambria Math" w:hAnsi="Cambria Math"/>
                  <w:color w:val="000000"/>
                  <w:sz w:val="27"/>
                  <w:szCs w:val="27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7"/>
                      <w:szCs w:val="27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R</m:t>
                  </m:r>
                </m:den>
              </m:f>
            </m:oMath>
            <w:r w:rsidR="00F277B2" w:rsidRPr="00F277B2">
              <w:rPr>
                <w:iCs/>
                <w:noProof/>
                <w:color w:val="000000"/>
                <w:sz w:val="27"/>
                <w:szCs w:val="27"/>
                <w:lang w:val="kk-KZ"/>
              </w:rPr>
              <w:t>;</w:t>
            </w:r>
          </w:p>
          <w:p w:rsidR="003E6695" w:rsidRDefault="00F277B2" w:rsidP="00F277B2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kk-KZ" w:eastAsia="en-US"/>
              </w:rPr>
            </w:pPr>
            <w:r w:rsidRPr="00F277B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kk-KZ" w:eastAsia="en-US"/>
              </w:rPr>
              <w:t xml:space="preserve">2. </w:t>
            </w:r>
            <w:r w:rsidR="003E6695" w:rsidRPr="00F277B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kk-KZ" w:eastAsia="en-US"/>
              </w:rPr>
              <w:t>В нүктесінің абциссасының ОВ радиусқа қатынасы α бұрышының косинусы д.а.</w:t>
            </w:r>
          </w:p>
          <w:p w:rsidR="00F277B2" w:rsidRPr="00F277B2" w:rsidRDefault="00E73373" w:rsidP="00F277B2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kk-KZ" w:eastAsia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7"/>
                      <w:szCs w:val="27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a</m:t>
                  </m:r>
                </m:e>
              </m:func>
              <m:r>
                <w:rPr>
                  <w:rFonts w:ascii="Cambria Math" w:hAnsi="Cambria Math"/>
                  <w:color w:val="000000"/>
                  <w:sz w:val="27"/>
                  <w:szCs w:val="27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7"/>
                      <w:szCs w:val="27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R</m:t>
                  </m:r>
                </m:den>
              </m:f>
            </m:oMath>
            <w:r w:rsidR="00F277B2" w:rsidRPr="00F277B2">
              <w:rPr>
                <w:iCs/>
                <w:noProof/>
                <w:color w:val="000000"/>
                <w:sz w:val="27"/>
                <w:szCs w:val="27"/>
                <w:lang w:val="kk-KZ"/>
              </w:rPr>
              <w:t>;</w:t>
            </w:r>
          </w:p>
          <w:p w:rsidR="003E6695" w:rsidRDefault="00F277B2" w:rsidP="00F277B2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kk-KZ" w:eastAsia="en-US"/>
              </w:rPr>
            </w:pPr>
            <w:r w:rsidRPr="00F277B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kk-KZ" w:eastAsia="en-US"/>
              </w:rPr>
              <w:t xml:space="preserve">3. </w:t>
            </w:r>
            <w:r w:rsidR="003E6695" w:rsidRPr="00F277B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kk-KZ" w:eastAsia="en-US"/>
              </w:rPr>
              <w:t>В нүктесінің ординатасының абциссаға қатынасы α бұрышының тангенсі д.а.</w:t>
            </w:r>
          </w:p>
          <w:p w:rsidR="00F277B2" w:rsidRPr="00F277B2" w:rsidRDefault="00E73373" w:rsidP="00F277B2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kk-KZ" w:eastAsia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7"/>
                      <w:szCs w:val="27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a</m:t>
                  </m:r>
                </m:e>
              </m:func>
              <m:r>
                <w:rPr>
                  <w:rFonts w:ascii="Cambria Math" w:hAnsi="Cambria Math"/>
                  <w:color w:val="000000"/>
                  <w:sz w:val="27"/>
                  <w:szCs w:val="27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7"/>
                      <w:szCs w:val="27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x</m:t>
                  </m:r>
                </m:den>
              </m:f>
            </m:oMath>
            <w:r w:rsidR="00F277B2" w:rsidRPr="00F277B2">
              <w:rPr>
                <w:iCs/>
                <w:noProof/>
                <w:color w:val="000000"/>
                <w:sz w:val="27"/>
                <w:szCs w:val="27"/>
                <w:lang w:val="kk-KZ"/>
              </w:rPr>
              <w:t>;</w:t>
            </w:r>
          </w:p>
          <w:p w:rsidR="003E6695" w:rsidRPr="00F277B2" w:rsidRDefault="00F277B2" w:rsidP="00F277B2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kk-KZ" w:eastAsia="en-US"/>
              </w:rPr>
            </w:pPr>
            <w:r w:rsidRPr="00F277B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kk-KZ" w:eastAsia="en-US"/>
              </w:rPr>
              <w:t xml:space="preserve">4. </w:t>
            </w:r>
            <w:r w:rsidR="003E6695" w:rsidRPr="00F277B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kk-KZ" w:eastAsia="en-US"/>
              </w:rPr>
              <w:t>В нүктесінің абциссасының ординатаға қатынасы α бұрышының котангенсі д.а.</w:t>
            </w:r>
          </w:p>
          <w:p w:rsidR="002B3BF3" w:rsidRDefault="00E73373" w:rsidP="00F277B2">
            <w:pPr>
              <w:pStyle w:val="a9"/>
              <w:shd w:val="clear" w:color="auto" w:fill="FFFFFF"/>
              <w:spacing w:before="0" w:beforeAutospacing="0" w:after="0" w:afterAutospacing="0"/>
              <w:rPr>
                <w:iCs/>
                <w:noProof/>
                <w:color w:val="000000"/>
                <w:sz w:val="27"/>
                <w:szCs w:val="27"/>
                <w:lang w:val="kk-KZ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7"/>
                      <w:szCs w:val="27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ctg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a</m:t>
                  </m:r>
                </m:e>
              </m:func>
              <m:r>
                <w:rPr>
                  <w:rFonts w:ascii="Cambria Math" w:hAnsi="Cambria Math"/>
                  <w:color w:val="000000"/>
                  <w:sz w:val="27"/>
                  <w:szCs w:val="27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7"/>
                      <w:szCs w:val="27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y</m:t>
                  </m:r>
                </m:den>
              </m:f>
            </m:oMath>
            <w:r w:rsidR="00F277B2" w:rsidRPr="00F277B2">
              <w:rPr>
                <w:iCs/>
                <w:noProof/>
                <w:color w:val="000000"/>
                <w:sz w:val="27"/>
                <w:szCs w:val="27"/>
                <w:lang w:val="kk-KZ"/>
              </w:rPr>
              <w:t>;</w:t>
            </w:r>
          </w:p>
          <w:p w:rsidR="00AC08AA" w:rsidRDefault="008C1877" w:rsidP="008C1877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lang w:val="kk-KZ"/>
              </w:rPr>
            </w:pPr>
            <w:r w:rsidRPr="00616E82">
              <w:object w:dxaOrig="16485" w:dyaOrig="9510">
                <v:shape id="_x0000_i1026" type="#_x0000_t75" style="width:216.75pt;height:125.25pt" o:ole="">
                  <v:imagedata r:id="rId11" o:title=""/>
                </v:shape>
                <o:OLEObject Type="Embed" ProgID="PBrush" ShapeID="_x0000_i1026" DrawAspect="Content" ObjectID="_1641734632" r:id="rId12"/>
              </w:object>
            </w:r>
          </w:p>
          <w:p w:rsidR="001C68B9" w:rsidRDefault="001C68B9" w:rsidP="003E669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</w:p>
          <w:p w:rsidR="00611A13" w:rsidRPr="000228E4" w:rsidRDefault="000228E4" w:rsidP="003E669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0228E4">
              <w:rPr>
                <w:b/>
                <w:lang w:val="kk-KZ"/>
              </w:rPr>
              <w:t xml:space="preserve">«DEAL» әдісі бойынша </w:t>
            </w:r>
            <w:r w:rsidR="00F55C28">
              <w:rPr>
                <w:b/>
                <w:lang w:val="kk-KZ"/>
              </w:rPr>
              <w:t xml:space="preserve">тақырыпты ашады </w:t>
            </w:r>
            <w:r w:rsidRPr="000228E4">
              <w:rPr>
                <w:b/>
                <w:lang w:val="kk-KZ"/>
              </w:rPr>
              <w:t>топтық жұмыс жасайды.</w:t>
            </w:r>
          </w:p>
          <w:p w:rsidR="000228E4" w:rsidRDefault="000228E4" w:rsidP="003E6695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0228E4">
              <w:rPr>
                <w:lang w:val="kk-KZ"/>
              </w:rPr>
              <w:t xml:space="preserve">D – Describe – баяндау, суреттеу (оқығанды, көргенді сипаттау, сынау, өлшеу). </w:t>
            </w:r>
          </w:p>
          <w:p w:rsidR="000228E4" w:rsidRDefault="000228E4" w:rsidP="003E6695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0228E4">
              <w:rPr>
                <w:lang w:val="kk-KZ"/>
              </w:rPr>
              <w:t xml:space="preserve">E – Explain – түсіндіру (құбылыс немесе оқиға бойынша не білетіндерін, түсінгендерін суреттеу). </w:t>
            </w:r>
          </w:p>
          <w:p w:rsidR="000228E4" w:rsidRDefault="000228E4" w:rsidP="003E6695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0228E4">
              <w:rPr>
                <w:lang w:val="kk-KZ"/>
              </w:rPr>
              <w:t xml:space="preserve">A – Anallуse – талдау (ақпаратты талдау, қорытынды жасау, себептерін атау). </w:t>
            </w:r>
          </w:p>
          <w:p w:rsidR="000228E4" w:rsidRPr="000228E4" w:rsidRDefault="000228E4" w:rsidP="003E669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0228E4">
              <w:rPr>
                <w:lang w:val="kk-KZ"/>
              </w:rPr>
              <w:t xml:space="preserve">L – Links – байланыс (болжамдар немесе қорытынды жасау, </w:t>
            </w:r>
            <w:r w:rsidRPr="000228E4">
              <w:rPr>
                <w:lang w:val="kk-KZ"/>
              </w:rPr>
              <w:lastRenderedPageBreak/>
              <w:t>өзінде бар біліммен байланыстыру).</w:t>
            </w:r>
          </w:p>
          <w:p w:rsidR="000D3807" w:rsidRDefault="000D3807" w:rsidP="003E669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</w:p>
          <w:p w:rsidR="005A0D91" w:rsidRDefault="005A0D91" w:rsidP="003E669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21F2A">
              <w:rPr>
                <w:b/>
                <w:color w:val="000000"/>
                <w:lang w:val="kk-KZ"/>
              </w:rPr>
              <w:t>«</w:t>
            </w:r>
            <w:r w:rsidR="008B68FD">
              <w:rPr>
                <w:b/>
                <w:color w:val="000000"/>
                <w:lang w:val="kk-KZ"/>
              </w:rPr>
              <w:t>Семантикалық карта</w:t>
            </w:r>
            <w:r w:rsidRPr="00A21F2A">
              <w:rPr>
                <w:b/>
                <w:color w:val="000000"/>
                <w:lang w:val="kk-KZ"/>
              </w:rPr>
              <w:t>»</w:t>
            </w:r>
            <w:r>
              <w:rPr>
                <w:color w:val="000000"/>
                <w:lang w:val="kk-KZ"/>
              </w:rPr>
              <w:t xml:space="preserve"> әдіс-тәсілі бойынша топ мүшелері тапсырманы бөліп алып, тапсырманы</w:t>
            </w:r>
            <w:r w:rsidR="008114F0">
              <w:rPr>
                <w:color w:val="000000"/>
                <w:lang w:val="kk-KZ"/>
              </w:rPr>
              <w:t xml:space="preserve"> әр оқушы жеке</w:t>
            </w:r>
            <w:r>
              <w:rPr>
                <w:color w:val="000000"/>
                <w:lang w:val="kk-KZ"/>
              </w:rPr>
              <w:t xml:space="preserve"> орындап түсіндіреді.</w:t>
            </w:r>
          </w:p>
          <w:p w:rsidR="008114F0" w:rsidRDefault="00997527" w:rsidP="003E669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97527">
              <w:rPr>
                <w:color w:val="000000"/>
                <w:lang w:val="kk-KZ"/>
              </w:rPr>
              <w:t>Оқулықпен жұмыс.</w:t>
            </w:r>
          </w:p>
          <w:p w:rsidR="00072F9E" w:rsidRDefault="008114F0" w:rsidP="003E669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</w:t>
            </w:r>
            <w:r w:rsidR="00997527" w:rsidRPr="00997527">
              <w:rPr>
                <w:color w:val="000000"/>
                <w:lang w:val="kk-KZ"/>
              </w:rPr>
              <w:t xml:space="preserve"> </w:t>
            </w:r>
            <w:r w:rsidR="00997527" w:rsidRPr="00AA2E03">
              <w:rPr>
                <w:b/>
                <w:color w:val="000000"/>
                <w:lang w:val="kk-KZ"/>
              </w:rPr>
              <w:t>№4.24</w:t>
            </w:r>
          </w:p>
          <w:p w:rsidR="00072F9E" w:rsidRPr="00072F9E" w:rsidRDefault="00072F9E" w:rsidP="00072F9E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m:oMath>
              <m:r>
                <w:rPr>
                  <w:rFonts w:ascii="Cambria Math" w:hAnsi="Cambria Math"/>
                  <w:color w:val="000000"/>
                  <w:lang w:val="kk-KZ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60</m:t>
                  </m:r>
                </m:e>
              </m:func>
              <m:r>
                <w:rPr>
                  <w:rFonts w:ascii="Cambria Math" w:hAnsi="Cambria Math"/>
                  <w:color w:val="000000"/>
                  <w:lang w:val="kk-KZ"/>
                </w:rPr>
                <m:t>°+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30°</m:t>
                  </m:r>
                </m:e>
              </m:func>
              <m:r>
                <w:rPr>
                  <w:rFonts w:ascii="Cambria Math" w:hAnsi="Cambria Math"/>
                  <w:color w:val="000000"/>
                  <w:lang w:val="kk-KZ"/>
                </w:rPr>
                <m:t>=2∙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lang w:val="kk-KZ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color w:val="000000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lang w:val="kk-KZ"/>
                </w:rPr>
                <m:t>=1+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lang w:val="kk-KZ"/>
                </w:rPr>
                <m:t>=2,5</m:t>
              </m:r>
            </m:oMath>
          </w:p>
          <w:p w:rsidR="00072F9E" w:rsidRPr="00072F9E" w:rsidRDefault="00072F9E" w:rsidP="00072F9E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m:oMath>
              <m:r>
                <w:rPr>
                  <w:rFonts w:ascii="Cambria Math" w:hAnsi="Cambria Math"/>
                  <w:color w:val="000000"/>
                  <w:lang w:val="kk-KZ"/>
                </w:rPr>
                <m:t>5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30°-ctg45°=5∙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-1=1,5</m:t>
                  </m:r>
                </m:e>
              </m:func>
            </m:oMath>
          </w:p>
          <w:p w:rsidR="00072F9E" w:rsidRPr="00072F9E" w:rsidRDefault="00072F9E" w:rsidP="00072F9E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m:oMath>
              <m:r>
                <w:rPr>
                  <w:rFonts w:ascii="Cambria Math" w:hAnsi="Cambria Math"/>
                  <w:color w:val="000000"/>
                  <w:lang w:val="kk-KZ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kk-KZ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45°-4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lang w:val="kk-K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30°=2∙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val="kk-KZ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lang w:val="kk-KZ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lang w:val="kk-KZ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-4∙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val="kk-KZ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lang w:val="kk-KZ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lang w:val="kk-KZ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000000"/>
                              <w:lang w:val="kk-KZ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-2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000000"/>
                              <w:lang w:val="kk-KZ"/>
                            </w:rPr>
                            <m:t>3</m:t>
                          </m:r>
                        </m:e>
                      </m:rad>
                    </m:e>
                  </m:func>
                </m:e>
              </m:func>
            </m:oMath>
          </w:p>
          <w:p w:rsidR="00072F9E" w:rsidRPr="00AA2E03" w:rsidRDefault="00072F9E" w:rsidP="00072F9E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m:oMath>
              <m:r>
                <w:rPr>
                  <w:rFonts w:ascii="Cambria Math" w:hAnsi="Cambria Math"/>
                  <w:color w:val="000000"/>
                  <w:lang w:val="kk-KZ"/>
                </w:rPr>
                <m:t>6 ctg60°-2sin60°=6∙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color w:val="000000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  <w:lang w:val="kk-KZ"/>
                </w:rPr>
                <m:t>-2∙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color w:val="000000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lang w:val="kk-KZ"/>
                </w:rPr>
                <m:t>=2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/>
                  <w:lang w:val="kk-KZ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/>
                  <w:lang w:val="kk-KZ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3</m:t>
                  </m:r>
                </m:e>
              </m:rad>
            </m:oMath>
          </w:p>
          <w:p w:rsidR="00AA2E03" w:rsidRDefault="00AA2E03" w:rsidP="00AA2E03">
            <w:pPr>
              <w:pStyle w:val="a9"/>
              <w:shd w:val="clear" w:color="auto" w:fill="FFFFFF"/>
              <w:spacing w:before="0" w:beforeAutospacing="0" w:after="0" w:afterAutospacing="0"/>
              <w:ind w:left="360"/>
              <w:rPr>
                <w:b/>
                <w:color w:val="000000"/>
                <w:lang w:val="kk-KZ"/>
              </w:rPr>
            </w:pPr>
            <w:r w:rsidRPr="00AA2E03">
              <w:rPr>
                <w:b/>
                <w:color w:val="000000"/>
                <w:lang w:val="kk-KZ"/>
              </w:rPr>
              <w:t>№4.25</w:t>
            </w:r>
          </w:p>
          <w:p w:rsidR="00AA2E03" w:rsidRPr="00AA2E03" w:rsidRDefault="00E73373" w:rsidP="008114F0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lang w:val="kk-KZ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  <w:lang w:val="kk-K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α-1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=</m:t>
                  </m:r>
                </m:e>
              </m:func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lang w:val="kk-KZ"/>
                </w:rPr>
                <m:t>α</m:t>
              </m:r>
            </m:oMath>
          </w:p>
          <w:p w:rsidR="00AA2E03" w:rsidRPr="00AA2E03" w:rsidRDefault="00E73373" w:rsidP="008114F0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sinα+cosα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sinα-cosα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lang w:val="kk-KZ"/>
                </w:rPr>
                <m:t>=2</m:t>
              </m:r>
            </m:oMath>
          </w:p>
          <w:p w:rsidR="00AA2E03" w:rsidRPr="00B80F78" w:rsidRDefault="00E73373" w:rsidP="008114F0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color w:val="000000"/>
                  <w:lang w:val="kk-KZ"/>
                </w:rPr>
                <m:t>α+2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lang w:val="kk-KZ"/>
                </w:rPr>
                <m:t>α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lang w:val="kk-KZ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color w:val="000000"/>
                  <w:lang w:val="kk-KZ"/>
                </w:rPr>
                <m:t>α=1</m:t>
              </m:r>
            </m:oMath>
          </w:p>
          <w:p w:rsidR="00B80F78" w:rsidRPr="00B80F78" w:rsidRDefault="00E73373" w:rsidP="008114F0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lang w:val="kk-KZ"/>
                </w:rPr>
                <m:t>α-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color w:val="000000"/>
                  <w:lang w:val="kk-KZ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color w:val="000000"/>
                  <w:lang w:val="kk-KZ"/>
                </w:rPr>
                <m:t>α=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lang w:val="kk-KZ"/>
                </w:rPr>
                <m:t>α</m:t>
              </m:r>
            </m:oMath>
          </w:p>
          <w:p w:rsidR="00121D04" w:rsidRDefault="000E76FE" w:rsidP="00121D04">
            <w:pPr>
              <w:pStyle w:val="a9"/>
              <w:shd w:val="clear" w:color="auto" w:fill="FFFFFF"/>
              <w:spacing w:before="0" w:beforeAutospacing="0" w:after="0" w:afterAutospacing="0"/>
              <w:ind w:left="360"/>
              <w:rPr>
                <w:b/>
                <w:color w:val="000000"/>
                <w:lang w:val="en-US"/>
              </w:rPr>
            </w:pPr>
            <w:r w:rsidRPr="005C0186">
              <w:rPr>
                <w:b/>
                <w:color w:val="000000"/>
                <w:lang w:val="kk-KZ"/>
              </w:rPr>
              <w:t>№</w:t>
            </w:r>
            <w:r w:rsidR="005C0186" w:rsidRPr="005C0186">
              <w:rPr>
                <w:b/>
                <w:color w:val="000000"/>
                <w:lang w:val="kk-KZ"/>
              </w:rPr>
              <w:t>4.31</w:t>
            </w:r>
          </w:p>
          <w:p w:rsidR="005C0186" w:rsidRPr="00121D04" w:rsidRDefault="00121D04" w:rsidP="00121D04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lang w:val="kk-KZ"/>
              </w:rPr>
            </w:pPr>
            <m:oMath>
              <m:r>
                <w:rPr>
                  <w:rFonts w:ascii="Cambria Math" w:hAnsi="Cambria Math"/>
                  <w:color w:val="000000"/>
                  <w:lang w:val="kk-KZ"/>
                </w:rPr>
                <m:t>φ</m:t>
              </m:r>
              <m:r>
                <w:rPr>
                  <w:rFonts w:ascii="Cambria Math" w:hAnsi="Cambria Math"/>
                  <w:color w:val="00000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4π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3</m:t>
                  </m:r>
                </m:den>
              </m:f>
            </m:oMath>
            <w:r>
              <w:rPr>
                <w:color w:val="000000"/>
                <w:lang w:val="kk-KZ"/>
              </w:rPr>
              <w:t xml:space="preserve">        2) </w:t>
            </w:r>
            <m:oMath>
              <m:r>
                <w:rPr>
                  <w:rFonts w:ascii="Cambria Math" w:hAnsi="Cambria Math"/>
                  <w:color w:val="000000"/>
                  <w:sz w:val="28"/>
                  <w:lang w:val="kk-KZ"/>
                </w:rPr>
                <m:t>φ</m:t>
              </m:r>
              <m:r>
                <w:rPr>
                  <w:rFonts w:ascii="Cambria Math" w:hAnsi="Cambria Math"/>
                  <w:color w:val="000000"/>
                  <w:sz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3</m:t>
                  </m:r>
                </m:den>
              </m:f>
            </m:oMath>
            <w:r w:rsidRPr="00121D04">
              <w:rPr>
                <w:color w:val="000000"/>
                <w:sz w:val="28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  3) </w:t>
            </w:r>
            <m:oMath>
              <m:r>
                <w:rPr>
                  <w:rFonts w:ascii="Cambria Math" w:hAnsi="Cambria Math"/>
                  <w:color w:val="000000"/>
                  <w:sz w:val="28"/>
                  <w:lang w:val="kk-KZ"/>
                </w:rPr>
                <m:t>φ</m:t>
              </m:r>
              <m:r>
                <w:rPr>
                  <w:rFonts w:ascii="Cambria Math" w:hAnsi="Cambria Math"/>
                  <w:color w:val="000000"/>
                  <w:sz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4</m:t>
                  </m:r>
                </m:den>
              </m:f>
            </m:oMath>
            <w:r>
              <w:rPr>
                <w:color w:val="000000"/>
                <w:lang w:val="kk-KZ"/>
              </w:rPr>
              <w:t xml:space="preserve">      4) </w:t>
            </w:r>
            <m:oMath>
              <m:r>
                <w:rPr>
                  <w:rFonts w:ascii="Cambria Math" w:hAnsi="Cambria Math"/>
                  <w:color w:val="000000"/>
                  <w:sz w:val="28"/>
                  <w:lang w:val="kk-KZ"/>
                </w:rPr>
                <m:t>φ</m:t>
              </m:r>
              <m:r>
                <w:rPr>
                  <w:rFonts w:ascii="Cambria Math" w:hAnsi="Cambria Math"/>
                  <w:color w:val="000000"/>
                  <w:sz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7π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4</m:t>
                  </m:r>
                </m:den>
              </m:f>
            </m:oMath>
          </w:p>
          <w:p w:rsidR="00121D04" w:rsidRDefault="00E73373" w:rsidP="00121D04">
            <w:pPr>
              <w:pStyle w:val="a9"/>
              <w:shd w:val="clear" w:color="auto" w:fill="FFFFFF"/>
              <w:spacing w:before="0" w:beforeAutospacing="0" w:after="0" w:afterAutospacing="0"/>
              <w:ind w:left="360"/>
              <w:rPr>
                <w:i/>
                <w:color w:val="000000"/>
                <w:sz w:val="28"/>
                <w:lang w:val="kk-KZ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lang w:val="kk-KZ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  <w:sz w:val="28"/>
                            <w:lang w:val="kk-KZ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lang w:val="kk-KZ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lang w:val="kk-KZ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lang w:val="kk-KZ"/>
                      </w:rPr>
                      <m:t>φ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lang w:val="kk-KZ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lang w:val="kk-KZ"/>
                      </w:rPr>
                      <m:t>φ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lang w:val="kk-KZ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lang w:val="kk-KZ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lang w:val="en-US"/>
                  </w:rPr>
                  <m:t>tgφ</m:t>
                </m:r>
              </m:oMath>
            </m:oMathPara>
          </w:p>
          <w:p w:rsidR="00E6508D" w:rsidRPr="00E6508D" w:rsidRDefault="00E6508D" w:rsidP="00121D04">
            <w:pPr>
              <w:pStyle w:val="a9"/>
              <w:shd w:val="clear" w:color="auto" w:fill="FFFFFF"/>
              <w:spacing w:before="0" w:beforeAutospacing="0" w:after="0" w:afterAutospacing="0"/>
              <w:ind w:left="360"/>
              <w:rPr>
                <w:b/>
                <w:color w:val="000000"/>
                <w:sz w:val="28"/>
                <w:lang w:val="kk-KZ"/>
              </w:rPr>
            </w:pPr>
            <w:r w:rsidRPr="00E6508D">
              <w:rPr>
                <w:color w:val="000000"/>
                <w:lang w:val="kk-KZ"/>
              </w:rPr>
              <w:t>Жауаптары</w:t>
            </w:r>
          </w:p>
          <w:p w:rsidR="00CD5A02" w:rsidRPr="001C68B9" w:rsidRDefault="00DC377E" w:rsidP="00611A13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lang w:val="kk-KZ"/>
              </w:rPr>
            </w:pPr>
            <w:r w:rsidRPr="00E6508D">
              <w:rPr>
                <w:color w:val="000000"/>
                <w:sz w:val="28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lang w:val="kk-KZ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lang w:val="kk-KZ"/>
                    </w:rPr>
                    <m:t>4</m:t>
                  </m:r>
                </m:den>
              </m:f>
            </m:oMath>
            <w:r w:rsidR="00E6508D">
              <w:rPr>
                <w:color w:val="000000"/>
                <w:sz w:val="28"/>
                <w:lang w:val="kk-KZ"/>
              </w:rPr>
              <w:t xml:space="preserve">     </w:t>
            </w:r>
            <w:r w:rsidR="008117E5">
              <w:rPr>
                <w:color w:val="000000"/>
                <w:sz w:val="28"/>
                <w:lang w:val="kk-KZ"/>
              </w:rPr>
              <w:t xml:space="preserve">2)   </w:t>
            </w:r>
            <m:oMath>
              <m:r>
                <w:rPr>
                  <w:rFonts w:ascii="Cambria Math" w:hAnsi="Cambria Math"/>
                  <w:color w:val="000000"/>
                  <w:sz w:val="28"/>
                  <w:lang w:val="kk-KZ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lang w:val="kk-KZ"/>
                    </w:rPr>
                    <m:t>4</m:t>
                  </m:r>
                </m:den>
              </m:f>
            </m:oMath>
            <w:r w:rsidR="008117E5">
              <w:rPr>
                <w:color w:val="000000"/>
                <w:sz w:val="28"/>
                <w:lang w:val="kk-KZ"/>
              </w:rPr>
              <w:t xml:space="preserve">     </w:t>
            </w:r>
            <w:r w:rsidR="00E6508D">
              <w:rPr>
                <w:color w:val="000000"/>
                <w:lang w:val="kk-KZ"/>
              </w:rPr>
              <w:t>3</w:t>
            </w:r>
            <w:r w:rsidR="00E6508D" w:rsidRPr="00E6508D">
              <w:rPr>
                <w:color w:val="000000"/>
                <w:lang w:val="kk-KZ"/>
              </w:rPr>
              <w:t>)</w:t>
            </w:r>
            <w:r w:rsidR="008117E5">
              <w:rPr>
                <w:color w:val="000000"/>
                <w:lang w:val="kk-KZ"/>
              </w:rPr>
              <w:t xml:space="preserve">    </w:t>
            </w:r>
            <w:r w:rsidR="00E6508D">
              <w:rPr>
                <w:color w:val="000000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lang w:val="kk-KZ"/>
                    </w:rPr>
                    <m:t>1+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lang w:val="kk-KZ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color w:val="000000"/>
                      <w:sz w:val="28"/>
                      <w:lang w:val="kk-KZ"/>
                    </w:rPr>
                    <m:t>+2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lang w:val="kk-KZ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lang w:val="kk-KZ"/>
                    </w:rPr>
                    <m:t>2</m:t>
                  </m:r>
                </m:den>
              </m:f>
            </m:oMath>
            <w:r w:rsidR="00E6508D">
              <w:rPr>
                <w:color w:val="000000"/>
                <w:sz w:val="28"/>
                <w:lang w:val="kk-KZ"/>
              </w:rPr>
              <w:t xml:space="preserve">     4) </w:t>
            </w:r>
            <m:oMath>
              <m:r>
                <w:rPr>
                  <w:rFonts w:ascii="Cambria Math" w:hAnsi="Cambria Math"/>
                  <w:color w:val="000000"/>
                  <w:sz w:val="28"/>
                  <w:lang w:val="kk-KZ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lang w:val="kk-KZ"/>
                    </w:rPr>
                    <m:t>1-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lang w:val="kk-KZ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color w:val="000000"/>
                      <w:sz w:val="28"/>
                      <w:lang w:val="kk-KZ"/>
                    </w:rPr>
                    <m:t>-2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lang w:val="kk-KZ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lang w:val="kk-KZ"/>
                    </w:rPr>
                    <m:t>2</m:t>
                  </m:r>
                </m:den>
              </m:f>
            </m:oMath>
          </w:p>
        </w:tc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6932" w:rsidRPr="00E16C76" w:rsidRDefault="00611A13" w:rsidP="00473F49">
            <w:pPr>
              <w:spacing w:line="240" w:lineRule="auto"/>
              <w:rPr>
                <w:sz w:val="24"/>
                <w:lang w:val="kk-KZ" w:eastAsia="en-GB"/>
              </w:rPr>
            </w:pPr>
            <w:r w:rsidRPr="00E16C76">
              <w:rPr>
                <w:sz w:val="24"/>
                <w:lang w:val="kk-KZ" w:eastAsia="en-GB"/>
              </w:rPr>
              <w:lastRenderedPageBreak/>
              <w:t>Bilimland.kz</w:t>
            </w:r>
          </w:p>
          <w:p w:rsidR="00611A13" w:rsidRPr="00E16C76" w:rsidRDefault="00611A13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E16C76" w:rsidRDefault="00611A13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611A13" w:rsidRPr="00997527" w:rsidRDefault="00611A13" w:rsidP="00473F49">
            <w:pPr>
              <w:spacing w:line="240" w:lineRule="auto"/>
              <w:rPr>
                <w:sz w:val="24"/>
                <w:lang w:val="kk-KZ" w:eastAsia="en-GB"/>
              </w:rPr>
            </w:pPr>
            <w:r w:rsidRPr="00997527">
              <w:rPr>
                <w:sz w:val="24"/>
                <w:lang w:val="kk-KZ" w:eastAsia="en-GB"/>
              </w:rPr>
              <w:t>Үлестірме парақшалар</w:t>
            </w:r>
          </w:p>
          <w:p w:rsidR="00611A13" w:rsidRPr="00417B72" w:rsidRDefault="00417B72" w:rsidP="00473F49">
            <w:pPr>
              <w:spacing w:line="240" w:lineRule="auto"/>
              <w:rPr>
                <w:sz w:val="24"/>
                <w:lang w:val="kk-KZ" w:eastAsia="en-GB"/>
              </w:rPr>
            </w:pPr>
            <w:bookmarkStart w:id="0" w:name="_GoBack"/>
            <w:bookmarkEnd w:id="0"/>
            <w:r w:rsidRPr="00417B72">
              <w:rPr>
                <w:sz w:val="24"/>
                <w:lang w:val="kk-KZ" w:eastAsia="en-GB"/>
              </w:rPr>
              <w:t>Слайд №2</w:t>
            </w:r>
          </w:p>
          <w:p w:rsidR="00E16C76" w:rsidRDefault="00E16C76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  <w:r w:rsidRPr="00E16C76">
              <w:rPr>
                <w:sz w:val="24"/>
                <w:lang w:val="kk-KZ" w:eastAsia="en-GB"/>
              </w:rPr>
              <w:t>Карточкалар</w:t>
            </w:r>
          </w:p>
          <w:p w:rsidR="00E16C76" w:rsidRDefault="00417B72" w:rsidP="00473F49">
            <w:pPr>
              <w:spacing w:line="240" w:lineRule="auto"/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Слайд №3,4,5</w:t>
            </w: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E16C76" w:rsidRPr="00E16C76" w:rsidRDefault="00E16C76" w:rsidP="00473F49">
            <w:pPr>
              <w:spacing w:line="240" w:lineRule="auto"/>
              <w:rPr>
                <w:sz w:val="24"/>
                <w:lang w:val="kk-KZ" w:eastAsia="en-GB"/>
              </w:rPr>
            </w:pPr>
          </w:p>
        </w:tc>
      </w:tr>
      <w:tr w:rsidR="00CE488B" w:rsidRPr="00F55C28" w:rsidTr="00620C2E">
        <w:trPr>
          <w:trHeight w:val="1242"/>
        </w:trPr>
        <w:tc>
          <w:tcPr>
            <w:tcW w:w="101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E6695" w:rsidRDefault="00C22C56" w:rsidP="00F96316">
            <w:pPr>
              <w:spacing w:line="240" w:lineRule="auto"/>
              <w:ind w:left="440"/>
              <w:jc w:val="center"/>
              <w:rPr>
                <w:sz w:val="24"/>
                <w:lang w:val="kk-KZ"/>
              </w:rPr>
            </w:pPr>
            <w:r w:rsidRPr="003E6695">
              <w:rPr>
                <w:sz w:val="24"/>
                <w:lang w:val="kk-KZ"/>
              </w:rPr>
              <w:lastRenderedPageBreak/>
              <w:t>Сабақтың соңы</w:t>
            </w:r>
          </w:p>
          <w:p w:rsidR="008D6795" w:rsidRPr="003E6695" w:rsidRDefault="008D6795" w:rsidP="00F96316">
            <w:pPr>
              <w:spacing w:line="240" w:lineRule="auto"/>
              <w:ind w:left="440"/>
              <w:jc w:val="center"/>
              <w:rPr>
                <w:sz w:val="24"/>
                <w:lang w:val="kk-KZ"/>
              </w:rPr>
            </w:pPr>
          </w:p>
          <w:p w:rsidR="009933C9" w:rsidRPr="003E6695" w:rsidRDefault="00611A13" w:rsidP="00F96316">
            <w:pPr>
              <w:spacing w:line="240" w:lineRule="auto"/>
              <w:ind w:left="440"/>
              <w:jc w:val="center"/>
              <w:rPr>
                <w:sz w:val="24"/>
                <w:lang w:val="kk-KZ"/>
              </w:rPr>
            </w:pPr>
            <w:r w:rsidRPr="00E16C76">
              <w:rPr>
                <w:sz w:val="24"/>
                <w:lang w:val="kk-KZ"/>
              </w:rPr>
              <w:t>3</w:t>
            </w:r>
            <w:r w:rsidR="008D6795" w:rsidRPr="003E6695">
              <w:rPr>
                <w:sz w:val="24"/>
                <w:lang w:val="kk-KZ"/>
              </w:rPr>
              <w:t xml:space="preserve"> минут</w:t>
            </w:r>
          </w:p>
          <w:p w:rsidR="009933C9" w:rsidRPr="003E6695" w:rsidRDefault="009933C9" w:rsidP="00F96316">
            <w:pPr>
              <w:spacing w:line="240" w:lineRule="auto"/>
              <w:ind w:left="440"/>
              <w:jc w:val="center"/>
              <w:rPr>
                <w:sz w:val="24"/>
                <w:lang w:val="kk-KZ" w:eastAsia="en-GB"/>
              </w:rPr>
            </w:pPr>
          </w:p>
        </w:tc>
        <w:tc>
          <w:tcPr>
            <w:tcW w:w="303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C68B9" w:rsidRPr="00E16C76" w:rsidRDefault="001C68B9" w:rsidP="001C68B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16C76">
              <w:rPr>
                <w:color w:val="000000"/>
                <w:lang w:val="kk-KZ"/>
              </w:rPr>
              <w:t xml:space="preserve">Кері байланыс. </w:t>
            </w:r>
          </w:p>
          <w:p w:rsidR="001C68B9" w:rsidRDefault="001C68B9" w:rsidP="001C68B9">
            <w:pPr>
              <w:pStyle w:val="a9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23"/>
              <w:rPr>
                <w:color w:val="000000"/>
                <w:lang w:val="kk-KZ"/>
              </w:rPr>
            </w:pPr>
            <w:r w:rsidRPr="001C68B9">
              <w:rPr>
                <w:color w:val="002060"/>
                <w:lang w:val="kk-KZ"/>
              </w:rPr>
              <w:t>Көк түсті тұлға</w:t>
            </w:r>
            <w:r w:rsidRPr="00E16C76">
              <w:rPr>
                <w:color w:val="000000"/>
                <w:lang w:val="kk-KZ"/>
              </w:rPr>
              <w:t xml:space="preserve"> - бүгінгі түсінген тақырып бойынша ең маңызды ақпарат</w:t>
            </w:r>
            <w:r>
              <w:rPr>
                <w:color w:val="000000"/>
                <w:lang w:val="kk-KZ"/>
              </w:rPr>
              <w:t>тар жайлы мәлімет</w:t>
            </w:r>
          </w:p>
          <w:p w:rsidR="001C68B9" w:rsidRDefault="001C68B9" w:rsidP="001C68B9">
            <w:pPr>
              <w:pStyle w:val="a9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23"/>
              <w:rPr>
                <w:color w:val="000000"/>
                <w:lang w:val="kk-KZ"/>
              </w:rPr>
            </w:pPr>
            <w:r w:rsidRPr="001C68B9">
              <w:rPr>
                <w:color w:val="FF0000"/>
                <w:lang w:val="kk-KZ"/>
              </w:rPr>
              <w:t>Қызыл түсті тұлға</w:t>
            </w:r>
            <w:r>
              <w:rPr>
                <w:color w:val="000000"/>
                <w:lang w:val="kk-KZ"/>
              </w:rPr>
              <w:t xml:space="preserve"> – тақырып бойынша түсінбеген ақпараттар жайлы мәлімет</w:t>
            </w:r>
          </w:p>
          <w:p w:rsidR="001C68B9" w:rsidRPr="00E16C76" w:rsidRDefault="001C68B9" w:rsidP="009F3BFF">
            <w:pPr>
              <w:pStyle w:val="a9"/>
              <w:shd w:val="clear" w:color="auto" w:fill="FFFFFF"/>
              <w:spacing w:before="0" w:beforeAutospacing="0" w:after="0" w:afterAutospacing="0"/>
              <w:ind w:left="23"/>
              <w:jc w:val="center"/>
              <w:rPr>
                <w:color w:val="000000"/>
                <w:lang w:val="kk-KZ"/>
              </w:rPr>
            </w:pPr>
            <w:r w:rsidRPr="001C68B9">
              <w:rPr>
                <w:noProof/>
                <w:color w:val="FF0000"/>
              </w:rPr>
              <w:drawing>
                <wp:inline distT="0" distB="0" distL="0" distR="0">
                  <wp:extent cx="1571625" cy="1390587"/>
                  <wp:effectExtent l="19050" t="0" r="9525" b="0"/>
                  <wp:docPr id="2" name="Рисунок 0" descr="kommunikativnaya-obratnaya-svy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mmunikativnaya-obratnaya-svyaz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305" cy="1396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5A79" w:rsidRDefault="009F5A79" w:rsidP="001C68B9">
            <w:pPr>
              <w:rPr>
                <w:sz w:val="24"/>
                <w:lang w:val="kk-KZ" w:eastAsia="en-GB"/>
              </w:rPr>
            </w:pPr>
          </w:p>
          <w:p w:rsidR="001C68B9" w:rsidRPr="000D3807" w:rsidRDefault="001C68B9" w:rsidP="001C68B9">
            <w:pPr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Үйге тапсырма №4.20, 4.21</w:t>
            </w:r>
          </w:p>
        </w:tc>
        <w:tc>
          <w:tcPr>
            <w:tcW w:w="9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22C56" w:rsidRPr="003E6695" w:rsidRDefault="00C22C56" w:rsidP="00F96316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9F5A79" w:rsidRPr="003E6695" w:rsidRDefault="009F5A79" w:rsidP="00F96316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9F5A79" w:rsidRPr="003E6695" w:rsidRDefault="009F5A79" w:rsidP="00F96316">
            <w:pPr>
              <w:spacing w:line="240" w:lineRule="auto"/>
              <w:rPr>
                <w:color w:val="2976A4"/>
                <w:sz w:val="24"/>
                <w:lang w:val="kk-KZ" w:eastAsia="en-GB"/>
              </w:rPr>
            </w:pPr>
          </w:p>
          <w:p w:rsidR="001A1315" w:rsidRPr="001C68B9" w:rsidRDefault="001C68B9" w:rsidP="00F96316">
            <w:pPr>
              <w:spacing w:line="240" w:lineRule="auto"/>
              <w:rPr>
                <w:sz w:val="24"/>
                <w:lang w:val="kk-KZ" w:eastAsia="en-GB"/>
              </w:rPr>
            </w:pPr>
            <w:r w:rsidRPr="001C68B9">
              <w:rPr>
                <w:sz w:val="24"/>
                <w:lang w:val="kk-KZ" w:eastAsia="en-GB"/>
              </w:rPr>
              <w:t>Таратпа қағаздар</w:t>
            </w:r>
          </w:p>
          <w:p w:rsidR="009F5A79" w:rsidRPr="00417B72" w:rsidRDefault="00417B72" w:rsidP="00611A13">
            <w:pPr>
              <w:spacing w:line="240" w:lineRule="auto"/>
              <w:rPr>
                <w:sz w:val="24"/>
                <w:lang w:val="kk-KZ" w:eastAsia="en-GB"/>
              </w:rPr>
            </w:pPr>
            <w:r w:rsidRPr="00417B72">
              <w:rPr>
                <w:sz w:val="24"/>
                <w:lang w:val="kk-KZ" w:eastAsia="en-GB"/>
              </w:rPr>
              <w:t>Слайд №5</w:t>
            </w:r>
          </w:p>
        </w:tc>
      </w:tr>
      <w:tr w:rsidR="00CE488B" w:rsidRPr="008C1877" w:rsidTr="00620C2E">
        <w:tc>
          <w:tcPr>
            <w:tcW w:w="212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E6695" w:rsidRDefault="00C22C56" w:rsidP="00F96316">
            <w:pPr>
              <w:spacing w:line="240" w:lineRule="auto"/>
              <w:ind w:left="440"/>
              <w:jc w:val="center"/>
              <w:rPr>
                <w:b/>
                <w:sz w:val="24"/>
                <w:lang w:val="kk-KZ" w:eastAsia="en-GB"/>
              </w:rPr>
            </w:pPr>
            <w:r w:rsidRPr="003E6695">
              <w:rPr>
                <w:b/>
                <w:sz w:val="24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5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E6695" w:rsidRDefault="00C22C56" w:rsidP="00F96316">
            <w:pPr>
              <w:spacing w:line="240" w:lineRule="auto"/>
              <w:ind w:left="440"/>
              <w:jc w:val="center"/>
              <w:rPr>
                <w:b/>
                <w:sz w:val="24"/>
                <w:lang w:val="kk-KZ" w:eastAsia="en-GB"/>
              </w:rPr>
            </w:pPr>
            <w:r w:rsidRPr="003E6695">
              <w:rPr>
                <w:b/>
                <w:sz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3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E6695" w:rsidRDefault="00C22C56" w:rsidP="00F96316">
            <w:pPr>
              <w:spacing w:line="240" w:lineRule="auto"/>
              <w:ind w:left="440"/>
              <w:jc w:val="center"/>
              <w:rPr>
                <w:b/>
                <w:sz w:val="24"/>
                <w:highlight w:val="yellow"/>
                <w:lang w:val="kk-KZ" w:eastAsia="en-GB"/>
              </w:rPr>
            </w:pPr>
            <w:r w:rsidRPr="003E6695">
              <w:rPr>
                <w:b/>
                <w:sz w:val="24"/>
                <w:lang w:val="kk-KZ"/>
              </w:rPr>
              <w:t xml:space="preserve">Денсаулық және қауіпсіздік техникасының сақталуы </w:t>
            </w:r>
            <w:r w:rsidRPr="003E6695">
              <w:rPr>
                <w:b/>
                <w:sz w:val="24"/>
                <w:lang w:val="kk-KZ"/>
              </w:rPr>
              <w:br/>
            </w:r>
            <w:r w:rsidRPr="003E6695">
              <w:rPr>
                <w:b/>
                <w:sz w:val="24"/>
                <w:lang w:val="kk-KZ"/>
              </w:rPr>
              <w:br/>
            </w:r>
          </w:p>
        </w:tc>
      </w:tr>
      <w:tr w:rsidR="00CE488B" w:rsidRPr="003E6695" w:rsidTr="00620C2E">
        <w:trPr>
          <w:trHeight w:val="896"/>
        </w:trPr>
        <w:tc>
          <w:tcPr>
            <w:tcW w:w="212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E6695" w:rsidRDefault="00C22C56" w:rsidP="00F96316">
            <w:pPr>
              <w:spacing w:line="240" w:lineRule="auto"/>
              <w:ind w:left="440"/>
              <w:rPr>
                <w:i/>
                <w:color w:val="2976A4"/>
                <w:sz w:val="24"/>
                <w:lang w:val="kk-KZ" w:eastAsia="en-GB"/>
              </w:rPr>
            </w:pPr>
            <w:r w:rsidRPr="003E6695">
              <w:rPr>
                <w:i/>
                <w:color w:val="2976A4"/>
                <w:sz w:val="24"/>
                <w:lang w:val="kk-KZ"/>
              </w:rPr>
              <w:t xml:space="preserve"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</w:t>
            </w:r>
            <w:r w:rsidRPr="003E6695">
              <w:rPr>
                <w:i/>
                <w:color w:val="2976A4"/>
                <w:sz w:val="24"/>
                <w:lang w:val="kk-KZ"/>
              </w:rPr>
              <w:lastRenderedPageBreak/>
              <w:t xml:space="preserve">теориясы) түрінде болуы мүмкін. </w:t>
            </w:r>
          </w:p>
          <w:p w:rsidR="00C22C56" w:rsidRPr="003E6695" w:rsidRDefault="00C22C56" w:rsidP="00F96316">
            <w:pPr>
              <w:spacing w:line="240" w:lineRule="auto"/>
              <w:rPr>
                <w:i/>
                <w:color w:val="2976A4"/>
                <w:sz w:val="24"/>
                <w:lang w:val="kk-KZ"/>
              </w:rPr>
            </w:pPr>
            <w:r w:rsidRPr="003E6695">
              <w:rPr>
                <w:i/>
                <w:color w:val="2976A4"/>
                <w:sz w:val="24"/>
                <w:lang w:val="kk-KZ"/>
              </w:rPr>
              <w:t>Саралау уақытты ұтымды пайдалануды есепке ала отырып, сабақтың кез-келген кезеңінде қолданыла алады</w:t>
            </w:r>
          </w:p>
          <w:p w:rsidR="009933C9" w:rsidRPr="003E6695" w:rsidRDefault="009933C9" w:rsidP="00F96316">
            <w:pPr>
              <w:spacing w:line="240" w:lineRule="auto"/>
              <w:rPr>
                <w:i/>
                <w:color w:val="2976A4"/>
                <w:sz w:val="24"/>
                <w:lang w:val="kk-KZ"/>
              </w:rPr>
            </w:pPr>
          </w:p>
          <w:p w:rsidR="009933C9" w:rsidRPr="003E6695" w:rsidRDefault="005854EE" w:rsidP="00F96316">
            <w:pPr>
              <w:spacing w:line="240" w:lineRule="auto"/>
              <w:rPr>
                <w:bCs/>
                <w:color w:val="2976A4"/>
                <w:sz w:val="24"/>
                <w:lang w:val="kk-KZ" w:eastAsia="en-GB"/>
              </w:rPr>
            </w:pPr>
            <w:r w:rsidRPr="003E6695">
              <w:rPr>
                <w:sz w:val="24"/>
                <w:lang w:val="kk-KZ"/>
              </w:rPr>
              <w:t>Теңсіздіктерге</w:t>
            </w:r>
            <w:r w:rsidR="009933C9" w:rsidRPr="003E6695">
              <w:rPr>
                <w:sz w:val="24"/>
                <w:lang w:val="kk-KZ"/>
              </w:rPr>
              <w:t xml:space="preserve"> байланысты есептерді саралау, уақытқа байланысты саралау</w:t>
            </w:r>
          </w:p>
        </w:tc>
        <w:tc>
          <w:tcPr>
            <w:tcW w:w="15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E6695" w:rsidRDefault="00C22C56" w:rsidP="00F96316">
            <w:pPr>
              <w:spacing w:line="240" w:lineRule="auto"/>
              <w:rPr>
                <w:i/>
                <w:color w:val="2976A4"/>
                <w:sz w:val="24"/>
                <w:lang w:val="kk-KZ"/>
              </w:rPr>
            </w:pPr>
            <w:r w:rsidRPr="003E6695">
              <w:rPr>
                <w:i/>
                <w:color w:val="2976A4"/>
                <w:sz w:val="24"/>
                <w:lang w:val="kk-KZ"/>
              </w:rPr>
              <w:lastRenderedPageBreak/>
              <w:t xml:space="preserve">Бұл бөлімде оқушылардың сабақ барысында үйренгенін бағалау үшін қолданатын әдіс-тәсілдеріңізді жазасыз </w:t>
            </w:r>
          </w:p>
          <w:p w:rsidR="009933C9" w:rsidRPr="003E6695" w:rsidRDefault="009933C9" w:rsidP="00F96316">
            <w:pPr>
              <w:spacing w:line="240" w:lineRule="auto"/>
              <w:ind w:left="440"/>
              <w:rPr>
                <w:i/>
                <w:color w:val="2976A4"/>
                <w:sz w:val="24"/>
                <w:lang w:val="kk-KZ"/>
              </w:rPr>
            </w:pPr>
          </w:p>
          <w:p w:rsidR="009933C9" w:rsidRPr="003E6695" w:rsidRDefault="009933C9" w:rsidP="005854EE">
            <w:pPr>
              <w:spacing w:line="240" w:lineRule="auto"/>
              <w:rPr>
                <w:bCs/>
                <w:color w:val="2976A4"/>
                <w:sz w:val="24"/>
                <w:lang w:val="kk-KZ" w:eastAsia="en-GB"/>
              </w:rPr>
            </w:pPr>
            <w:r w:rsidRPr="003E6695">
              <w:rPr>
                <w:sz w:val="24"/>
                <w:lang w:val="kk-KZ"/>
              </w:rPr>
              <w:t xml:space="preserve">Диалог(сұрақ-жауап, ашық сұрақтар) көмегімен оқушылар  </w:t>
            </w:r>
            <w:r w:rsidRPr="003E6695">
              <w:rPr>
                <w:sz w:val="24"/>
                <w:lang w:val="kk-KZ"/>
              </w:rPr>
              <w:lastRenderedPageBreak/>
              <w:t>сабақ мақсаттарын анықтауларына көмегін тигізеді. Мұғалім көмегімен зерттеу жұмыстарын жүргізу Жеке, жұптық жұмыстарды жүргізу және бағалау критерийлері көмегімен бірін-бірі тексеру.</w:t>
            </w:r>
          </w:p>
        </w:tc>
        <w:tc>
          <w:tcPr>
            <w:tcW w:w="13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22C56" w:rsidRPr="003E6695" w:rsidRDefault="00C22C56" w:rsidP="00F96316">
            <w:pPr>
              <w:spacing w:line="240" w:lineRule="auto"/>
              <w:ind w:left="440"/>
              <w:rPr>
                <w:i/>
                <w:color w:val="2976A4"/>
                <w:sz w:val="24"/>
                <w:lang w:val="kk-KZ" w:eastAsia="en-GB"/>
              </w:rPr>
            </w:pPr>
            <w:r w:rsidRPr="003E6695">
              <w:rPr>
                <w:i/>
                <w:color w:val="2976A4"/>
                <w:sz w:val="24"/>
                <w:lang w:val="kk-KZ"/>
              </w:rPr>
              <w:lastRenderedPageBreak/>
              <w:t>Денсаулық сақтау технологиялары.</w:t>
            </w:r>
          </w:p>
          <w:p w:rsidR="00C22C56" w:rsidRPr="003E6695" w:rsidRDefault="00C22C56" w:rsidP="00F96316">
            <w:pPr>
              <w:spacing w:line="240" w:lineRule="auto"/>
              <w:rPr>
                <w:i/>
                <w:color w:val="2976A4"/>
                <w:sz w:val="24"/>
                <w:lang w:val="kk-KZ"/>
              </w:rPr>
            </w:pPr>
            <w:r w:rsidRPr="003E6695">
              <w:rPr>
                <w:i/>
                <w:color w:val="2976A4"/>
                <w:sz w:val="24"/>
                <w:lang w:val="kk-KZ"/>
              </w:rPr>
              <w:t>Сергіту сәттері мен белсенді  іс-әрекет түрлері.</w:t>
            </w:r>
          </w:p>
          <w:p w:rsidR="00C22C56" w:rsidRPr="003E6695" w:rsidRDefault="00C22C56" w:rsidP="00F96316">
            <w:pPr>
              <w:spacing w:line="240" w:lineRule="auto"/>
              <w:rPr>
                <w:i/>
                <w:color w:val="2976A4"/>
                <w:sz w:val="24"/>
                <w:lang w:val="kk-KZ"/>
              </w:rPr>
            </w:pPr>
            <w:r w:rsidRPr="003E6695">
              <w:rPr>
                <w:i/>
                <w:color w:val="2976A4"/>
                <w:sz w:val="24"/>
                <w:lang w:val="kk-KZ"/>
              </w:rPr>
              <w:t>Осы сабақта қолданылатын</w:t>
            </w:r>
            <w:r w:rsidRPr="003E6695">
              <w:rPr>
                <w:b/>
                <w:color w:val="2976A4"/>
                <w:sz w:val="24"/>
                <w:lang w:val="kk-KZ"/>
              </w:rPr>
              <w:t xml:space="preserve"> </w:t>
            </w:r>
            <w:r w:rsidRPr="003E6695">
              <w:rPr>
                <w:b/>
                <w:color w:val="2976A4"/>
                <w:sz w:val="24"/>
                <w:lang w:val="kk-KZ"/>
              </w:rPr>
              <w:lastRenderedPageBreak/>
              <w:t>Қауіпсіздік техникасы ережелерінің</w:t>
            </w:r>
            <w:r w:rsidRPr="003E6695">
              <w:rPr>
                <w:i/>
                <w:color w:val="2976A4"/>
                <w:sz w:val="24"/>
                <w:lang w:val="kk-KZ"/>
              </w:rPr>
              <w:t xml:space="preserve"> тармақтары   </w:t>
            </w:r>
          </w:p>
          <w:p w:rsidR="009933C9" w:rsidRPr="003E6695" w:rsidRDefault="009933C9" w:rsidP="00F96316">
            <w:pPr>
              <w:spacing w:line="240" w:lineRule="auto"/>
              <w:rPr>
                <w:i/>
                <w:color w:val="2976A4"/>
                <w:sz w:val="24"/>
                <w:lang w:val="kk-KZ"/>
              </w:rPr>
            </w:pPr>
          </w:p>
          <w:p w:rsidR="009933C9" w:rsidRPr="003E6695" w:rsidRDefault="009933C9" w:rsidP="00F96316">
            <w:pPr>
              <w:spacing w:line="240" w:lineRule="auto"/>
              <w:rPr>
                <w:i/>
                <w:color w:val="2976A4"/>
                <w:sz w:val="24"/>
                <w:lang w:val="kk-KZ"/>
              </w:rPr>
            </w:pPr>
          </w:p>
          <w:p w:rsidR="009933C9" w:rsidRPr="003E6695" w:rsidRDefault="009933C9" w:rsidP="00F96316">
            <w:pPr>
              <w:spacing w:line="240" w:lineRule="auto"/>
              <w:rPr>
                <w:sz w:val="24"/>
                <w:lang w:val="kk-KZ"/>
              </w:rPr>
            </w:pPr>
            <w:r w:rsidRPr="003E6695">
              <w:rPr>
                <w:sz w:val="24"/>
                <w:lang w:val="kk-KZ"/>
              </w:rPr>
              <w:t>Қозғалысқа, көзге арналған гимнастиканы қолдану</w:t>
            </w:r>
          </w:p>
          <w:p w:rsidR="00C22C56" w:rsidRPr="003E6695" w:rsidRDefault="00C22C56" w:rsidP="00F96316">
            <w:pPr>
              <w:spacing w:line="240" w:lineRule="auto"/>
              <w:rPr>
                <w:bCs/>
                <w:i/>
                <w:color w:val="2976A4"/>
                <w:sz w:val="24"/>
                <w:highlight w:val="yellow"/>
                <w:lang w:val="kk-KZ" w:eastAsia="en-GB"/>
              </w:rPr>
            </w:pPr>
          </w:p>
        </w:tc>
      </w:tr>
      <w:tr w:rsidR="00DC33C9" w:rsidRPr="008C1877" w:rsidTr="00620C2E">
        <w:trPr>
          <w:cantSplit/>
          <w:trHeight w:val="557"/>
        </w:trPr>
        <w:tc>
          <w:tcPr>
            <w:tcW w:w="2415" w:type="pct"/>
            <w:gridSpan w:val="4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E6695" w:rsidRDefault="00C22C56" w:rsidP="00F96316">
            <w:pPr>
              <w:spacing w:line="240" w:lineRule="auto"/>
              <w:ind w:left="440"/>
              <w:rPr>
                <w:b/>
                <w:color w:val="000000"/>
                <w:sz w:val="24"/>
                <w:lang w:val="kk-KZ" w:eastAsia="en-GB"/>
              </w:rPr>
            </w:pPr>
            <w:r w:rsidRPr="003E6695">
              <w:rPr>
                <w:b/>
                <w:color w:val="000000"/>
                <w:sz w:val="24"/>
                <w:lang w:val="kk-KZ"/>
              </w:rPr>
              <w:lastRenderedPageBreak/>
              <w:t xml:space="preserve">Сабақ бойынша рефлексия </w:t>
            </w:r>
          </w:p>
          <w:p w:rsidR="00C22C56" w:rsidRPr="003E6695" w:rsidRDefault="00C22C56" w:rsidP="00F96316">
            <w:pPr>
              <w:spacing w:line="240" w:lineRule="auto"/>
              <w:rPr>
                <w:color w:val="000000"/>
                <w:sz w:val="24"/>
                <w:lang w:val="kk-KZ"/>
              </w:rPr>
            </w:pPr>
            <w:r w:rsidRPr="003E6695">
              <w:rPr>
                <w:color w:val="000000"/>
                <w:sz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C22C56" w:rsidRPr="003E6695" w:rsidRDefault="00C22C56" w:rsidP="00F96316">
            <w:pPr>
              <w:spacing w:line="240" w:lineRule="auto"/>
              <w:rPr>
                <w:color w:val="000000"/>
                <w:sz w:val="24"/>
                <w:lang w:val="kk-KZ"/>
              </w:rPr>
            </w:pPr>
            <w:r w:rsidRPr="003E6695">
              <w:rPr>
                <w:color w:val="000000"/>
                <w:sz w:val="24"/>
                <w:lang w:val="kk-KZ"/>
              </w:rPr>
              <w:t xml:space="preserve">Жеткізбесе, неліктен? </w:t>
            </w:r>
          </w:p>
          <w:p w:rsidR="00C22C56" w:rsidRPr="003E6695" w:rsidRDefault="00C22C56" w:rsidP="00F96316">
            <w:pPr>
              <w:spacing w:line="240" w:lineRule="auto"/>
              <w:rPr>
                <w:color w:val="000000"/>
                <w:sz w:val="24"/>
                <w:lang w:val="kk-KZ"/>
              </w:rPr>
            </w:pPr>
            <w:r w:rsidRPr="003E6695">
              <w:rPr>
                <w:color w:val="000000"/>
                <w:sz w:val="24"/>
                <w:lang w:val="kk-KZ"/>
              </w:rPr>
              <w:t xml:space="preserve">Сабақта саралау дұрыс жүргізілді ме? </w:t>
            </w:r>
          </w:p>
          <w:p w:rsidR="00C22C56" w:rsidRPr="003E6695" w:rsidRDefault="00C22C56" w:rsidP="00F96316">
            <w:pPr>
              <w:spacing w:line="240" w:lineRule="auto"/>
              <w:rPr>
                <w:color w:val="000000"/>
                <w:sz w:val="24"/>
                <w:lang w:val="kk-KZ"/>
              </w:rPr>
            </w:pPr>
            <w:r w:rsidRPr="003E6695">
              <w:rPr>
                <w:color w:val="000000"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C22C56" w:rsidRPr="003E6695" w:rsidRDefault="00C22C56" w:rsidP="00F96316">
            <w:pPr>
              <w:spacing w:line="240" w:lineRule="auto"/>
              <w:rPr>
                <w:i/>
                <w:color w:val="2976A4"/>
                <w:sz w:val="24"/>
                <w:lang w:val="kk-KZ" w:eastAsia="en-GB"/>
              </w:rPr>
            </w:pPr>
            <w:r w:rsidRPr="003E6695">
              <w:rPr>
                <w:color w:val="000000"/>
                <w:sz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258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22C56" w:rsidRPr="003E6695" w:rsidRDefault="00C22C56" w:rsidP="00F96316">
            <w:pPr>
              <w:spacing w:line="240" w:lineRule="auto"/>
              <w:ind w:left="440"/>
              <w:rPr>
                <w:b/>
                <w:color w:val="000000"/>
                <w:sz w:val="24"/>
                <w:lang w:val="kk-KZ" w:eastAsia="en-GB"/>
              </w:rPr>
            </w:pPr>
            <w:r w:rsidRPr="003E6695">
              <w:rPr>
                <w:b/>
                <w:color w:val="000000"/>
                <w:sz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DC33C9" w:rsidRPr="008C1877" w:rsidTr="00620C2E">
        <w:trPr>
          <w:cantSplit/>
          <w:trHeight w:val="1531"/>
        </w:trPr>
        <w:tc>
          <w:tcPr>
            <w:tcW w:w="2415" w:type="pct"/>
            <w:gridSpan w:val="4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C22C56" w:rsidRPr="003E6695" w:rsidRDefault="00C22C56" w:rsidP="00F96316">
            <w:pPr>
              <w:spacing w:line="240" w:lineRule="auto"/>
              <w:rPr>
                <w:i/>
                <w:color w:val="2976A4"/>
                <w:sz w:val="24"/>
                <w:lang w:val="kk-KZ" w:eastAsia="en-GB"/>
              </w:rPr>
            </w:pPr>
          </w:p>
        </w:tc>
        <w:tc>
          <w:tcPr>
            <w:tcW w:w="258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22C56" w:rsidRPr="003E6695" w:rsidRDefault="00C22C56" w:rsidP="00F96316">
            <w:pPr>
              <w:spacing w:line="240" w:lineRule="auto"/>
              <w:rPr>
                <w:i/>
                <w:color w:val="2976A4"/>
                <w:sz w:val="24"/>
                <w:lang w:val="kk-KZ" w:eastAsia="en-GB"/>
              </w:rPr>
            </w:pPr>
          </w:p>
        </w:tc>
      </w:tr>
      <w:tr w:rsidR="00C22C56" w:rsidRPr="008C1877" w:rsidTr="001C68B9">
        <w:trPr>
          <w:trHeight w:val="2537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C22C56" w:rsidRPr="003E6695" w:rsidRDefault="00C22C56" w:rsidP="00F96316">
            <w:pPr>
              <w:spacing w:line="240" w:lineRule="auto"/>
              <w:ind w:left="440"/>
              <w:rPr>
                <w:b/>
                <w:sz w:val="24"/>
                <w:lang w:val="kk-KZ" w:eastAsia="en-GB"/>
              </w:rPr>
            </w:pPr>
            <w:r w:rsidRPr="003E6695">
              <w:rPr>
                <w:b/>
                <w:sz w:val="24"/>
                <w:lang w:val="kk-KZ"/>
              </w:rPr>
              <w:t xml:space="preserve">Жалпы баға </w:t>
            </w:r>
          </w:p>
          <w:p w:rsidR="00C22C56" w:rsidRPr="003E6695" w:rsidRDefault="00C22C56" w:rsidP="00F96316">
            <w:pPr>
              <w:spacing w:line="240" w:lineRule="auto"/>
              <w:rPr>
                <w:b/>
                <w:sz w:val="24"/>
                <w:lang w:val="kk-KZ"/>
              </w:rPr>
            </w:pPr>
            <w:r w:rsidRPr="003E6695">
              <w:rPr>
                <w:b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C22C56" w:rsidRPr="003E6695" w:rsidRDefault="00C22C56" w:rsidP="00F96316">
            <w:pPr>
              <w:spacing w:line="240" w:lineRule="auto"/>
              <w:rPr>
                <w:b/>
                <w:sz w:val="24"/>
                <w:lang w:val="ru-RU"/>
              </w:rPr>
            </w:pPr>
            <w:r w:rsidRPr="003E6695">
              <w:rPr>
                <w:b/>
                <w:sz w:val="24"/>
                <w:lang w:val="ru-RU"/>
              </w:rPr>
              <w:t>1:</w:t>
            </w:r>
          </w:p>
          <w:p w:rsidR="00C22C56" w:rsidRPr="003E6695" w:rsidRDefault="00C22C56" w:rsidP="00F96316">
            <w:pPr>
              <w:spacing w:line="240" w:lineRule="auto"/>
              <w:rPr>
                <w:b/>
                <w:sz w:val="24"/>
                <w:lang w:val="ru-RU"/>
              </w:rPr>
            </w:pPr>
            <w:r w:rsidRPr="003E6695">
              <w:rPr>
                <w:b/>
                <w:sz w:val="24"/>
                <w:lang w:val="ru-RU"/>
              </w:rPr>
              <w:t>2:</w:t>
            </w:r>
          </w:p>
          <w:p w:rsidR="00C22C56" w:rsidRPr="003E6695" w:rsidRDefault="00C22C56" w:rsidP="00F96316">
            <w:pPr>
              <w:spacing w:line="240" w:lineRule="auto"/>
              <w:rPr>
                <w:b/>
                <w:sz w:val="24"/>
                <w:lang w:val="ru-RU"/>
              </w:rPr>
            </w:pPr>
            <w:r w:rsidRPr="003E6695">
              <w:rPr>
                <w:b/>
                <w:sz w:val="24"/>
                <w:lang w:val="ru-RU"/>
              </w:rPr>
              <w:t>Сабақты</w:t>
            </w:r>
            <w:r w:rsidR="001C68B9">
              <w:rPr>
                <w:b/>
                <w:sz w:val="24"/>
                <w:lang w:val="ru-RU"/>
              </w:rPr>
              <w:t xml:space="preserve"> </w:t>
            </w:r>
            <w:r w:rsidRPr="003E6695">
              <w:rPr>
                <w:b/>
                <w:sz w:val="24"/>
                <w:lang w:val="ru-RU"/>
              </w:rPr>
              <w:t>жақ</w:t>
            </w:r>
            <w:proofErr w:type="gramStart"/>
            <w:r w:rsidRPr="003E6695">
              <w:rPr>
                <w:b/>
                <w:sz w:val="24"/>
                <w:lang w:val="ru-RU"/>
              </w:rPr>
              <w:t>сарту</w:t>
            </w:r>
            <w:proofErr w:type="gramEnd"/>
            <w:r w:rsidRPr="003E6695">
              <w:rPr>
                <w:b/>
                <w:sz w:val="24"/>
                <w:lang w:val="ru-RU"/>
              </w:rPr>
              <w:t>ға не ықпал</w:t>
            </w:r>
            <w:r w:rsidR="001C68B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ете</w:t>
            </w:r>
            <w:proofErr w:type="spellEnd"/>
            <w:r w:rsidR="001C68B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алады</w:t>
            </w:r>
            <w:proofErr w:type="spellEnd"/>
            <w:r w:rsidRPr="003E6695">
              <w:rPr>
                <w:b/>
                <w:sz w:val="24"/>
                <w:lang w:val="ru-RU"/>
              </w:rPr>
              <w:t xml:space="preserve"> (оқыту</w:t>
            </w:r>
            <w:r w:rsidR="001C68B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туралы</w:t>
            </w:r>
            <w:proofErr w:type="spellEnd"/>
            <w:r w:rsidRPr="003E6695">
              <w:rPr>
                <w:b/>
                <w:sz w:val="24"/>
                <w:lang w:val="ru-RU"/>
              </w:rPr>
              <w:t xml:space="preserve"> да, оқу</w:t>
            </w:r>
            <w:r w:rsidR="001C68B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туралы</w:t>
            </w:r>
            <w:proofErr w:type="spellEnd"/>
            <w:r w:rsidRPr="003E6695">
              <w:rPr>
                <w:b/>
                <w:sz w:val="24"/>
                <w:lang w:val="ru-RU"/>
              </w:rPr>
              <w:t xml:space="preserve"> да ойланыңыз)?</w:t>
            </w:r>
          </w:p>
          <w:p w:rsidR="00C22C56" w:rsidRPr="003E6695" w:rsidRDefault="00C22C56" w:rsidP="00F96316">
            <w:pPr>
              <w:spacing w:line="240" w:lineRule="auto"/>
              <w:rPr>
                <w:b/>
                <w:sz w:val="24"/>
                <w:lang w:val="ru-RU"/>
              </w:rPr>
            </w:pPr>
            <w:r w:rsidRPr="003E6695">
              <w:rPr>
                <w:b/>
                <w:sz w:val="24"/>
                <w:lang w:val="ru-RU"/>
              </w:rPr>
              <w:t xml:space="preserve">1: </w:t>
            </w:r>
          </w:p>
          <w:p w:rsidR="00C22C56" w:rsidRPr="003E6695" w:rsidRDefault="00C22C56" w:rsidP="00F96316">
            <w:pPr>
              <w:spacing w:line="240" w:lineRule="auto"/>
              <w:rPr>
                <w:b/>
                <w:sz w:val="24"/>
                <w:lang w:val="ru-RU"/>
              </w:rPr>
            </w:pPr>
            <w:r w:rsidRPr="003E6695">
              <w:rPr>
                <w:b/>
                <w:sz w:val="24"/>
                <w:lang w:val="ru-RU"/>
              </w:rPr>
              <w:t>2:</w:t>
            </w:r>
          </w:p>
          <w:p w:rsidR="00C22C56" w:rsidRPr="001C68B9" w:rsidRDefault="00C22C56" w:rsidP="001C68B9">
            <w:pPr>
              <w:spacing w:line="240" w:lineRule="auto"/>
              <w:rPr>
                <w:b/>
                <w:sz w:val="24"/>
                <w:lang w:val="ru-RU"/>
              </w:rPr>
            </w:pPr>
            <w:r w:rsidRPr="003E6695">
              <w:rPr>
                <w:b/>
                <w:sz w:val="24"/>
                <w:lang w:val="ru-RU"/>
              </w:rPr>
              <w:t>Сабақ</w:t>
            </w:r>
            <w:r w:rsidR="001C68B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барысында</w:t>
            </w:r>
            <w:proofErr w:type="spellEnd"/>
            <w:r w:rsidR="001C68B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сынып</w:t>
            </w:r>
            <w:proofErr w:type="spellEnd"/>
            <w:r w:rsidR="001C68B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туралы</w:t>
            </w:r>
            <w:proofErr w:type="spellEnd"/>
            <w:r w:rsidR="001C68B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немесе</w:t>
            </w:r>
            <w:proofErr w:type="spellEnd"/>
            <w:r w:rsidR="001C68B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жекелеген</w:t>
            </w:r>
            <w:proofErr w:type="spellEnd"/>
            <w:r w:rsidR="001C68B9">
              <w:rPr>
                <w:b/>
                <w:sz w:val="24"/>
                <w:lang w:val="ru-RU"/>
              </w:rPr>
              <w:t xml:space="preserve"> </w:t>
            </w:r>
            <w:r w:rsidRPr="003E6695">
              <w:rPr>
                <w:b/>
                <w:sz w:val="24"/>
                <w:lang w:val="ru-RU"/>
              </w:rPr>
              <w:t>оқушылардың</w:t>
            </w:r>
            <w:r w:rsidR="001C68B9">
              <w:rPr>
                <w:b/>
                <w:sz w:val="24"/>
                <w:lang w:val="ru-RU"/>
              </w:rPr>
              <w:t xml:space="preserve"> </w:t>
            </w:r>
            <w:r w:rsidRPr="003E6695">
              <w:rPr>
                <w:b/>
                <w:sz w:val="24"/>
                <w:lang w:val="ru-RU"/>
              </w:rPr>
              <w:t>жеті</w:t>
            </w:r>
            <w:proofErr w:type="gramStart"/>
            <w:r w:rsidRPr="003E6695">
              <w:rPr>
                <w:b/>
                <w:sz w:val="24"/>
                <w:lang w:val="ru-RU"/>
              </w:rPr>
              <w:t>ст</w:t>
            </w:r>
            <w:proofErr w:type="gramEnd"/>
            <w:r w:rsidRPr="003E6695">
              <w:rPr>
                <w:b/>
                <w:sz w:val="24"/>
                <w:lang w:val="ru-RU"/>
              </w:rPr>
              <w:t>ік/қиындықтары</w:t>
            </w:r>
            <w:r w:rsidR="001C68B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туралы</w:t>
            </w:r>
            <w:proofErr w:type="spellEnd"/>
            <w:r w:rsidR="001C68B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нені</w:t>
            </w:r>
            <w:proofErr w:type="spellEnd"/>
            <w:r w:rsidR="001C68B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E6695">
              <w:rPr>
                <w:b/>
                <w:sz w:val="24"/>
                <w:lang w:val="ru-RU"/>
              </w:rPr>
              <w:t>білдім</w:t>
            </w:r>
            <w:proofErr w:type="spellEnd"/>
            <w:r w:rsidRPr="003E6695">
              <w:rPr>
                <w:b/>
                <w:sz w:val="24"/>
                <w:lang w:val="ru-RU"/>
              </w:rPr>
              <w:t xml:space="preserve">, </w:t>
            </w:r>
            <w:proofErr w:type="spellStart"/>
            <w:r w:rsidRPr="003E6695">
              <w:rPr>
                <w:b/>
                <w:sz w:val="24"/>
                <w:lang w:val="ru-RU"/>
              </w:rPr>
              <w:t>келесі</w:t>
            </w:r>
            <w:proofErr w:type="spellEnd"/>
            <w:r w:rsidR="001C68B9">
              <w:rPr>
                <w:b/>
                <w:sz w:val="24"/>
                <w:lang w:val="ru-RU"/>
              </w:rPr>
              <w:t xml:space="preserve"> </w:t>
            </w:r>
            <w:r w:rsidRPr="003E6695">
              <w:rPr>
                <w:b/>
                <w:sz w:val="24"/>
                <w:lang w:val="ru-RU"/>
              </w:rPr>
              <w:t>сабақтарда неге көңіл</w:t>
            </w:r>
            <w:r w:rsidR="001C68B9">
              <w:rPr>
                <w:b/>
                <w:sz w:val="24"/>
                <w:lang w:val="ru-RU"/>
              </w:rPr>
              <w:t xml:space="preserve"> </w:t>
            </w:r>
            <w:r w:rsidRPr="003E6695">
              <w:rPr>
                <w:b/>
                <w:sz w:val="24"/>
                <w:lang w:val="ru-RU"/>
              </w:rPr>
              <w:t>бөлу</w:t>
            </w:r>
            <w:r w:rsidR="001C68B9">
              <w:rPr>
                <w:b/>
                <w:sz w:val="24"/>
                <w:lang w:val="ru-RU"/>
              </w:rPr>
              <w:t xml:space="preserve"> </w:t>
            </w:r>
            <w:r w:rsidRPr="003E6695">
              <w:rPr>
                <w:b/>
                <w:sz w:val="24"/>
                <w:lang w:val="ru-RU"/>
              </w:rPr>
              <w:t>қажет?</w:t>
            </w:r>
          </w:p>
        </w:tc>
      </w:tr>
    </w:tbl>
    <w:p w:rsidR="00A77A20" w:rsidRDefault="00A77A20" w:rsidP="00C22C56">
      <w:pPr>
        <w:pStyle w:val="NESHeading2"/>
        <w:numPr>
          <w:ilvl w:val="0"/>
          <w:numId w:val="0"/>
        </w:numPr>
        <w:tabs>
          <w:tab w:val="right" w:pos="10160"/>
        </w:tabs>
        <w:spacing w:line="240" w:lineRule="auto"/>
        <w:rPr>
          <w:sz w:val="24"/>
          <w:szCs w:val="24"/>
          <w:lang w:val="ru-RU"/>
        </w:rPr>
      </w:pPr>
    </w:p>
    <w:p w:rsidR="00A77A20" w:rsidRDefault="00A77A20" w:rsidP="00C22C56">
      <w:pPr>
        <w:pStyle w:val="NESHeading2"/>
        <w:numPr>
          <w:ilvl w:val="0"/>
          <w:numId w:val="0"/>
        </w:numPr>
        <w:tabs>
          <w:tab w:val="right" w:pos="10160"/>
        </w:tabs>
        <w:spacing w:line="240" w:lineRule="auto"/>
        <w:rPr>
          <w:sz w:val="24"/>
          <w:szCs w:val="24"/>
          <w:lang w:val="ru-RU"/>
        </w:rPr>
      </w:pPr>
    </w:p>
    <w:p w:rsidR="00C22C56" w:rsidRPr="003E6695" w:rsidRDefault="00A77A20" w:rsidP="00C22C56">
      <w:pPr>
        <w:pStyle w:val="NESHeading2"/>
        <w:numPr>
          <w:ilvl w:val="0"/>
          <w:numId w:val="0"/>
        </w:numPr>
        <w:tabs>
          <w:tab w:val="right" w:pos="10160"/>
        </w:tabs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Тексерілді</w:t>
      </w:r>
      <w:r w:rsidR="00C22C56" w:rsidRPr="003E6695">
        <w:rPr>
          <w:sz w:val="24"/>
          <w:szCs w:val="24"/>
          <w:lang w:val="ru-RU"/>
        </w:rPr>
        <w:tab/>
      </w:r>
    </w:p>
    <w:p w:rsidR="00C22C56" w:rsidRPr="003E6695" w:rsidRDefault="00C22C56" w:rsidP="00C22C56">
      <w:pPr>
        <w:pStyle w:val="NESHeading2"/>
        <w:numPr>
          <w:ilvl w:val="0"/>
          <w:numId w:val="0"/>
        </w:numPr>
        <w:tabs>
          <w:tab w:val="right" w:pos="10160"/>
        </w:tabs>
        <w:spacing w:line="240" w:lineRule="auto"/>
        <w:rPr>
          <w:color w:val="000000" w:themeColor="text1"/>
          <w:sz w:val="24"/>
          <w:szCs w:val="24"/>
          <w:lang w:val="ru-RU"/>
        </w:rPr>
      </w:pPr>
    </w:p>
    <w:p w:rsidR="00B572EA" w:rsidRPr="003E6695" w:rsidRDefault="00B572EA">
      <w:pPr>
        <w:rPr>
          <w:lang w:val="ru-RU"/>
        </w:rPr>
      </w:pPr>
    </w:p>
    <w:sectPr w:rsidR="00B572EA" w:rsidRPr="003E6695" w:rsidSect="001C68B9">
      <w:pgSz w:w="11906" w:h="16838" w:code="9"/>
      <w:pgMar w:top="284" w:right="851" w:bottom="426" w:left="1701" w:header="709" w:footer="335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B3A"/>
    <w:multiLevelType w:val="hybridMultilevel"/>
    <w:tmpl w:val="C62C182A"/>
    <w:lvl w:ilvl="0" w:tplc="843EDBFE">
      <w:start w:val="1"/>
      <w:numFmt w:val="decimal"/>
      <w:lvlText w:val="%1)"/>
      <w:lvlJc w:val="left"/>
      <w:pPr>
        <w:ind w:left="75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24EC1E14"/>
    <w:multiLevelType w:val="hybridMultilevel"/>
    <w:tmpl w:val="5B6A8E5C"/>
    <w:lvl w:ilvl="0" w:tplc="421C80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3394E"/>
    <w:multiLevelType w:val="hybridMultilevel"/>
    <w:tmpl w:val="B62AE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44CBF"/>
    <w:multiLevelType w:val="hybridMultilevel"/>
    <w:tmpl w:val="D9CAD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965304"/>
    <w:multiLevelType w:val="hybridMultilevel"/>
    <w:tmpl w:val="7888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F7A84"/>
    <w:multiLevelType w:val="hybridMultilevel"/>
    <w:tmpl w:val="D05A9EE4"/>
    <w:lvl w:ilvl="0" w:tplc="30EAFFAA">
      <w:start w:val="1"/>
      <w:numFmt w:val="decimal"/>
      <w:lvlText w:val="%1)"/>
      <w:lvlJc w:val="left"/>
      <w:pPr>
        <w:ind w:left="75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>
    <w:nsid w:val="79602488"/>
    <w:multiLevelType w:val="hybridMultilevel"/>
    <w:tmpl w:val="8236C202"/>
    <w:lvl w:ilvl="0" w:tplc="B246C9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C22C56"/>
    <w:rsid w:val="000228E4"/>
    <w:rsid w:val="00026866"/>
    <w:rsid w:val="00072F9E"/>
    <w:rsid w:val="00095416"/>
    <w:rsid w:val="000D3807"/>
    <w:rsid w:val="000E76FE"/>
    <w:rsid w:val="0012056E"/>
    <w:rsid w:val="00121D04"/>
    <w:rsid w:val="001324EA"/>
    <w:rsid w:val="0014106A"/>
    <w:rsid w:val="0014174A"/>
    <w:rsid w:val="001A1315"/>
    <w:rsid w:val="001B6843"/>
    <w:rsid w:val="001C68B9"/>
    <w:rsid w:val="00206932"/>
    <w:rsid w:val="00215C92"/>
    <w:rsid w:val="002624E0"/>
    <w:rsid w:val="002806DA"/>
    <w:rsid w:val="002A6025"/>
    <w:rsid w:val="002B3BF3"/>
    <w:rsid w:val="002D1CD5"/>
    <w:rsid w:val="00320996"/>
    <w:rsid w:val="00344ACD"/>
    <w:rsid w:val="003E6695"/>
    <w:rsid w:val="00407E88"/>
    <w:rsid w:val="00416E0C"/>
    <w:rsid w:val="00417B72"/>
    <w:rsid w:val="004259A5"/>
    <w:rsid w:val="00426A4B"/>
    <w:rsid w:val="004347AF"/>
    <w:rsid w:val="004359DE"/>
    <w:rsid w:val="004416CE"/>
    <w:rsid w:val="004420FB"/>
    <w:rsid w:val="004441DC"/>
    <w:rsid w:val="0045258A"/>
    <w:rsid w:val="00473F49"/>
    <w:rsid w:val="00515839"/>
    <w:rsid w:val="005854EE"/>
    <w:rsid w:val="0059120D"/>
    <w:rsid w:val="005A0D91"/>
    <w:rsid w:val="005B30A8"/>
    <w:rsid w:val="005C0186"/>
    <w:rsid w:val="005C792D"/>
    <w:rsid w:val="005D0359"/>
    <w:rsid w:val="00603A47"/>
    <w:rsid w:val="00611A13"/>
    <w:rsid w:val="00616E82"/>
    <w:rsid w:val="00620C2E"/>
    <w:rsid w:val="00622714"/>
    <w:rsid w:val="006573D9"/>
    <w:rsid w:val="00717219"/>
    <w:rsid w:val="00720CCA"/>
    <w:rsid w:val="007668AE"/>
    <w:rsid w:val="00774D4E"/>
    <w:rsid w:val="00784991"/>
    <w:rsid w:val="007D2530"/>
    <w:rsid w:val="007F7368"/>
    <w:rsid w:val="0080294B"/>
    <w:rsid w:val="008114F0"/>
    <w:rsid w:val="008117E5"/>
    <w:rsid w:val="00814BC1"/>
    <w:rsid w:val="00825E63"/>
    <w:rsid w:val="008276AE"/>
    <w:rsid w:val="008A442B"/>
    <w:rsid w:val="008B68FD"/>
    <w:rsid w:val="008C1877"/>
    <w:rsid w:val="008D6795"/>
    <w:rsid w:val="008F66AD"/>
    <w:rsid w:val="0090341D"/>
    <w:rsid w:val="00953AD0"/>
    <w:rsid w:val="00972B57"/>
    <w:rsid w:val="00983C02"/>
    <w:rsid w:val="009933C9"/>
    <w:rsid w:val="00997527"/>
    <w:rsid w:val="009A5BA1"/>
    <w:rsid w:val="009F3BFF"/>
    <w:rsid w:val="009F5A79"/>
    <w:rsid w:val="00A21F2A"/>
    <w:rsid w:val="00A52FBD"/>
    <w:rsid w:val="00A62422"/>
    <w:rsid w:val="00A77A20"/>
    <w:rsid w:val="00A77C51"/>
    <w:rsid w:val="00A80BC2"/>
    <w:rsid w:val="00AA2E03"/>
    <w:rsid w:val="00AC08AA"/>
    <w:rsid w:val="00B572EA"/>
    <w:rsid w:val="00B80F78"/>
    <w:rsid w:val="00BF29D0"/>
    <w:rsid w:val="00C22C56"/>
    <w:rsid w:val="00C31B76"/>
    <w:rsid w:val="00C67206"/>
    <w:rsid w:val="00C72AE4"/>
    <w:rsid w:val="00C825A4"/>
    <w:rsid w:val="00C84EF3"/>
    <w:rsid w:val="00CA4584"/>
    <w:rsid w:val="00CD5A02"/>
    <w:rsid w:val="00CE488B"/>
    <w:rsid w:val="00D03424"/>
    <w:rsid w:val="00D146D9"/>
    <w:rsid w:val="00D25826"/>
    <w:rsid w:val="00D42BD9"/>
    <w:rsid w:val="00D85395"/>
    <w:rsid w:val="00DC30F9"/>
    <w:rsid w:val="00DC33C9"/>
    <w:rsid w:val="00DC377E"/>
    <w:rsid w:val="00DE4544"/>
    <w:rsid w:val="00E00926"/>
    <w:rsid w:val="00E16C76"/>
    <w:rsid w:val="00E43633"/>
    <w:rsid w:val="00E47632"/>
    <w:rsid w:val="00E6508D"/>
    <w:rsid w:val="00E73373"/>
    <w:rsid w:val="00EB7763"/>
    <w:rsid w:val="00ED7EEE"/>
    <w:rsid w:val="00F277B2"/>
    <w:rsid w:val="00F55C28"/>
    <w:rsid w:val="00F9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56"/>
    <w:pPr>
      <w:widowControl w:val="0"/>
      <w:spacing w:after="0" w:line="260" w:lineRule="exac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22C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22C56"/>
    <w:pPr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2C56"/>
    <w:rPr>
      <w:rFonts w:ascii="Times New Roman" w:eastAsia="Times New Roman" w:hAnsi="Times New Roman" w:cs="Arial"/>
      <w:b/>
      <w:bCs/>
      <w:szCs w:val="26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C22C56"/>
    <w:pPr>
      <w:keepNext w:val="0"/>
      <w:keepLines w:val="0"/>
      <w:numPr>
        <w:numId w:val="1"/>
      </w:numPr>
      <w:spacing w:before="240" w:after="120" w:line="360" w:lineRule="auto"/>
    </w:pPr>
    <w:rPr>
      <w:rFonts w:ascii="Times New Roman" w:eastAsia="Times New Roman" w:hAnsi="Times New Roman" w:cs="Times New Roman"/>
      <w:bCs w:val="0"/>
      <w:color w:val="auto"/>
    </w:rPr>
  </w:style>
  <w:style w:type="character" w:customStyle="1" w:styleId="NESHeading2CharChar">
    <w:name w:val="NES Heading 2 Char Char"/>
    <w:link w:val="NESHeading2"/>
    <w:rsid w:val="00C22C56"/>
    <w:rPr>
      <w:rFonts w:ascii="Times New Roman" w:eastAsia="Times New Roman" w:hAnsi="Times New Roman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C22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3">
    <w:name w:val="List Paragraph"/>
    <w:basedOn w:val="a"/>
    <w:link w:val="a4"/>
    <w:uiPriority w:val="99"/>
    <w:qFormat/>
    <w:rsid w:val="00C22C56"/>
    <w:pPr>
      <w:widowControl/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C22C56"/>
    <w:rPr>
      <w:rFonts w:ascii="Calibri" w:eastAsia="Times New Roman" w:hAnsi="Calibri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72A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AE4"/>
    <w:rPr>
      <w:rFonts w:ascii="Tahoma" w:eastAsia="Times New Roman" w:hAnsi="Tahoma" w:cs="Tahoma"/>
      <w:sz w:val="16"/>
      <w:szCs w:val="16"/>
      <w:lang w:val="en-GB"/>
    </w:rPr>
  </w:style>
  <w:style w:type="character" w:customStyle="1" w:styleId="hps">
    <w:name w:val="hps"/>
    <w:basedOn w:val="a0"/>
    <w:rsid w:val="00C72AE4"/>
  </w:style>
  <w:style w:type="paragraph" w:customStyle="1" w:styleId="Default">
    <w:name w:val="Default"/>
    <w:rsid w:val="00717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DC3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DC33C9"/>
    <w:rPr>
      <w:color w:val="808080"/>
    </w:rPr>
  </w:style>
  <w:style w:type="paragraph" w:customStyle="1" w:styleId="11">
    <w:name w:val="Абзац списка1"/>
    <w:basedOn w:val="a"/>
    <w:link w:val="ListParagraphChar"/>
    <w:qFormat/>
    <w:rsid w:val="0045258A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ListParagraphChar">
    <w:name w:val="List Paragraph Char"/>
    <w:link w:val="11"/>
    <w:locked/>
    <w:rsid w:val="0045258A"/>
    <w:rPr>
      <w:rFonts w:ascii="Calibri" w:eastAsia="Calibri" w:hAnsi="Calibri" w:cs="Times New Roman"/>
      <w:lang w:val="en-GB"/>
    </w:rPr>
  </w:style>
  <w:style w:type="paragraph" w:styleId="a9">
    <w:name w:val="Normal (Web)"/>
    <w:basedOn w:val="a"/>
    <w:uiPriority w:val="99"/>
    <w:unhideWhenUsed/>
    <w:rsid w:val="003E6695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620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ox.ru/mix-the-list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ciox.ru/mix-the-list" TargetMode="Externa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CFFA-B548-4109-9F60-9D3F6574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33</cp:lastModifiedBy>
  <cp:revision>68</cp:revision>
  <cp:lastPrinted>2020-01-13T04:02:00Z</cp:lastPrinted>
  <dcterms:created xsi:type="dcterms:W3CDTF">2018-01-16T13:41:00Z</dcterms:created>
  <dcterms:modified xsi:type="dcterms:W3CDTF">2020-01-28T10:37:00Z</dcterms:modified>
</cp:coreProperties>
</file>