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56"/>
        <w:tblW w:w="15446" w:type="dxa"/>
        <w:tblLook w:val="04A0" w:firstRow="1" w:lastRow="0" w:firstColumn="1" w:lastColumn="0" w:noHBand="0" w:noVBand="1"/>
      </w:tblPr>
      <w:tblGrid>
        <w:gridCol w:w="2708"/>
        <w:gridCol w:w="12738"/>
      </w:tblGrid>
      <w:tr w:rsidR="002974B7" w:rsidTr="00F10F62">
        <w:trPr>
          <w:trHeight w:val="304"/>
        </w:trPr>
        <w:tc>
          <w:tcPr>
            <w:tcW w:w="2708" w:type="dxa"/>
          </w:tcPr>
          <w:p w:rsidR="002974B7" w:rsidRPr="002974B7" w:rsidRDefault="002974B7" w:rsidP="00297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12738" w:type="dxa"/>
          </w:tcPr>
          <w:p w:rsidR="002974B7" w:rsidRP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состояния веществ</w:t>
            </w:r>
          </w:p>
        </w:tc>
      </w:tr>
      <w:tr w:rsidR="002974B7" w:rsidTr="00F10F62">
        <w:trPr>
          <w:trHeight w:val="304"/>
        </w:trPr>
        <w:tc>
          <w:tcPr>
            <w:tcW w:w="2708" w:type="dxa"/>
          </w:tcPr>
          <w:p w:rsidR="002974B7" w:rsidRPr="002974B7" w:rsidRDefault="002974B7" w:rsidP="00297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педагога</w:t>
            </w:r>
          </w:p>
        </w:tc>
        <w:tc>
          <w:tcPr>
            <w:tcW w:w="12738" w:type="dxa"/>
          </w:tcPr>
          <w:p w:rsidR="002974B7" w:rsidRPr="00483FF3" w:rsidRDefault="00483FF3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Киясова Айнагуль Маратовна</w:t>
            </w:r>
          </w:p>
        </w:tc>
      </w:tr>
      <w:tr w:rsidR="002974B7" w:rsidTr="00F10F62">
        <w:trPr>
          <w:trHeight w:val="304"/>
        </w:trPr>
        <w:tc>
          <w:tcPr>
            <w:tcW w:w="2708" w:type="dxa"/>
          </w:tcPr>
          <w:p w:rsidR="002974B7" w:rsidRPr="002974B7" w:rsidRDefault="002974B7" w:rsidP="00297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2738" w:type="dxa"/>
          </w:tcPr>
          <w:p w:rsidR="002974B7" w:rsidRPr="00483FF3" w:rsidRDefault="00F1090C" w:rsidP="00F10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30.09.20 </w:t>
            </w:r>
          </w:p>
        </w:tc>
      </w:tr>
      <w:tr w:rsidR="002974B7" w:rsidTr="00F10F62">
        <w:trPr>
          <w:trHeight w:val="625"/>
        </w:trPr>
        <w:tc>
          <w:tcPr>
            <w:tcW w:w="2708" w:type="dxa"/>
          </w:tcPr>
          <w:p w:rsidR="002974B7" w:rsidRPr="002974B7" w:rsidRDefault="002974B7" w:rsidP="00297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738" w:type="dxa"/>
          </w:tcPr>
          <w:p w:rsidR="002974B7" w:rsidRPr="00483FF3" w:rsidRDefault="00197B63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</w:t>
            </w:r>
            <w:r w:rsidR="00F1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F1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483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974B7" w:rsidRPr="00483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Количество                   </w:t>
            </w:r>
            <w:r w:rsidR="00F1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2974B7" w:rsidRPr="00483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Количество</w:t>
            </w:r>
          </w:p>
          <w:p w:rsidR="002974B7" w:rsidRPr="00483FF3" w:rsidRDefault="00483FF3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  <w:r w:rsidR="002974B7" w:rsidRPr="00483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присутствующих:  </w:t>
            </w:r>
            <w:r w:rsidR="00F1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2974B7" w:rsidRPr="00483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F1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2974B7" w:rsidRPr="00483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отсутствующих: </w:t>
            </w:r>
            <w:r w:rsidR="00F1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1090C" w:rsidTr="00F10F62">
        <w:trPr>
          <w:trHeight w:val="304"/>
        </w:trPr>
        <w:tc>
          <w:tcPr>
            <w:tcW w:w="2708" w:type="dxa"/>
          </w:tcPr>
          <w:p w:rsidR="00F1090C" w:rsidRPr="002974B7" w:rsidRDefault="00F1090C" w:rsidP="00F10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12738" w:type="dxa"/>
          </w:tcPr>
          <w:p w:rsidR="00F1090C" w:rsidRPr="00061231" w:rsidRDefault="00F1090C" w:rsidP="00F1090C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061231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Физические и химические явления.</w:t>
            </w:r>
          </w:p>
          <w:p w:rsidR="00F1090C" w:rsidRPr="00061231" w:rsidRDefault="00F1090C" w:rsidP="00F1090C">
            <w:pPr>
              <w:widowControl w:val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061231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Лабораторный опыт № 3 «Изучение признаков химических явлений»</w:t>
            </w:r>
          </w:p>
        </w:tc>
      </w:tr>
      <w:tr w:rsidR="00F1090C" w:rsidTr="00F10F62">
        <w:trPr>
          <w:trHeight w:val="930"/>
        </w:trPr>
        <w:tc>
          <w:tcPr>
            <w:tcW w:w="2708" w:type="dxa"/>
          </w:tcPr>
          <w:p w:rsidR="00F1090C" w:rsidRPr="002974B7" w:rsidRDefault="00F1090C" w:rsidP="00F10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Цели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соответствии с учебной программой</w:t>
            </w:r>
          </w:p>
        </w:tc>
        <w:tc>
          <w:tcPr>
            <w:tcW w:w="12738" w:type="dxa"/>
          </w:tcPr>
          <w:p w:rsidR="00F1090C" w:rsidRPr="00061231" w:rsidRDefault="00F1090C" w:rsidP="00F109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7.1.1.3 -различать физические и химические явления</w:t>
            </w:r>
          </w:p>
        </w:tc>
      </w:tr>
      <w:tr w:rsidR="00F10F62" w:rsidTr="00F10F62">
        <w:trPr>
          <w:trHeight w:val="287"/>
        </w:trPr>
        <w:tc>
          <w:tcPr>
            <w:tcW w:w="15446" w:type="dxa"/>
            <w:gridSpan w:val="2"/>
          </w:tcPr>
          <w:p w:rsidR="00F10F62" w:rsidRPr="00F10F62" w:rsidRDefault="00F10F62" w:rsidP="00F10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 урока</w:t>
            </w:r>
          </w:p>
        </w:tc>
      </w:tr>
    </w:tbl>
    <w:p w:rsidR="002974B7" w:rsidRPr="00F10F62" w:rsidRDefault="002974B7" w:rsidP="002974B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Кратскосрочный план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689"/>
        <w:gridCol w:w="7654"/>
        <w:gridCol w:w="3260"/>
        <w:gridCol w:w="1843"/>
      </w:tblGrid>
      <w:tr w:rsidR="00483FF3" w:rsidRPr="002974B7" w:rsidTr="00F10F62">
        <w:tc>
          <w:tcPr>
            <w:tcW w:w="2689" w:type="dxa"/>
          </w:tcPr>
          <w:p w:rsidR="00483FF3" w:rsidRPr="00657E89" w:rsidRDefault="00483FF3" w:rsidP="007467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57E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Этап урока/время</w:t>
            </w:r>
          </w:p>
        </w:tc>
        <w:tc>
          <w:tcPr>
            <w:tcW w:w="7654" w:type="dxa"/>
          </w:tcPr>
          <w:p w:rsidR="00483FF3" w:rsidRPr="00657E89" w:rsidRDefault="00483FF3" w:rsidP="007467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57E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Действия педагога</w:t>
            </w:r>
          </w:p>
        </w:tc>
        <w:tc>
          <w:tcPr>
            <w:tcW w:w="3260" w:type="dxa"/>
          </w:tcPr>
          <w:p w:rsidR="00483FF3" w:rsidRPr="00657E89" w:rsidRDefault="00483FF3" w:rsidP="007467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57E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Действия учеников</w:t>
            </w:r>
          </w:p>
        </w:tc>
        <w:tc>
          <w:tcPr>
            <w:tcW w:w="1843" w:type="dxa"/>
          </w:tcPr>
          <w:p w:rsidR="00483FF3" w:rsidRPr="00657E89" w:rsidRDefault="00483FF3" w:rsidP="007467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57E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</w:p>
        </w:tc>
      </w:tr>
      <w:tr w:rsidR="00483FF3" w:rsidRPr="00723687" w:rsidTr="00F10F62">
        <w:tc>
          <w:tcPr>
            <w:tcW w:w="2689" w:type="dxa"/>
          </w:tcPr>
          <w:p w:rsidR="00483FF3" w:rsidRPr="00483FF3" w:rsidRDefault="00483FF3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Организац.момент</w:t>
            </w:r>
            <w:r w:rsidR="00657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 мин)</w:t>
            </w:r>
          </w:p>
        </w:tc>
        <w:tc>
          <w:tcPr>
            <w:tcW w:w="7654" w:type="dxa"/>
          </w:tcPr>
          <w:p w:rsidR="00483FF3" w:rsidRPr="00723687" w:rsidRDefault="00723687" w:rsidP="0072368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68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Приветствует учащихся</w:t>
            </w:r>
            <w:r w:rsidRPr="00723687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3687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уроку, желает  успеха</w:t>
            </w:r>
          </w:p>
        </w:tc>
        <w:tc>
          <w:tcPr>
            <w:tcW w:w="3260" w:type="dxa"/>
          </w:tcPr>
          <w:p w:rsidR="00483FF3" w:rsidRPr="00483FF3" w:rsidRDefault="00483FF3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83FF3" w:rsidRPr="00483FF3" w:rsidRDefault="00483FF3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3FF3" w:rsidRPr="00930FAE" w:rsidTr="00657E89">
        <w:trPr>
          <w:trHeight w:val="699"/>
        </w:trPr>
        <w:tc>
          <w:tcPr>
            <w:tcW w:w="2689" w:type="dxa"/>
          </w:tcPr>
          <w:p w:rsidR="00483FF3" w:rsidRDefault="00483FF3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Актуализа</w:t>
            </w:r>
            <w:r w:rsidR="00F10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знаний</w:t>
            </w:r>
          </w:p>
          <w:p w:rsidR="00657E89" w:rsidRPr="00483FF3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(15 мин)</w:t>
            </w:r>
          </w:p>
        </w:tc>
        <w:tc>
          <w:tcPr>
            <w:tcW w:w="7654" w:type="dxa"/>
          </w:tcPr>
          <w:p w:rsidR="00F1090C" w:rsidRDefault="00F1090C" w:rsidP="00723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584700" cy="3438525"/>
                  <wp:effectExtent l="0" t="0" r="6350" b="9525"/>
                  <wp:docPr id="1" name="Рисунок 1" descr="http://900igr.net/up/datas/104104/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s/104104/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863" cy="343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90C" w:rsidRPr="00F1090C" w:rsidRDefault="00F1090C" w:rsidP="00F1090C">
            <w:pPr>
              <w:rPr>
                <w:rFonts w:ascii="Times New Roman" w:hAnsi="Times New Roman" w:cs="Times New Roman"/>
                <w:sz w:val="24"/>
              </w:rPr>
            </w:pPr>
          </w:p>
          <w:p w:rsidR="00F1090C" w:rsidRPr="00F1090C" w:rsidRDefault="00F1090C" w:rsidP="00F1090C">
            <w:pPr>
              <w:rPr>
                <w:rFonts w:ascii="Times New Roman" w:hAnsi="Times New Roman" w:cs="Times New Roman"/>
                <w:sz w:val="24"/>
              </w:rPr>
            </w:pPr>
            <w:r w:rsidRPr="00F109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</w:rPr>
              <w:t>Физические явления</w:t>
            </w:r>
            <w:r w:rsidRPr="00F1090C">
              <w:rPr>
                <w:rFonts w:ascii="Times New Roman" w:hAnsi="Times New Roman" w:cs="Times New Roman"/>
                <w:sz w:val="24"/>
              </w:rPr>
              <w:t> — это явления, при которых обычно изменяется только агрегатное состояние веществ. Примеры физических явлений — плавление стекла, испарение или замерзание воды.</w:t>
            </w:r>
          </w:p>
          <w:p w:rsidR="00F1090C" w:rsidRPr="00F1090C" w:rsidRDefault="00F1090C" w:rsidP="00F1090C">
            <w:pPr>
              <w:rPr>
                <w:rFonts w:ascii="Times New Roman" w:hAnsi="Times New Roman" w:cs="Times New Roman"/>
                <w:sz w:val="24"/>
              </w:rPr>
            </w:pPr>
            <w:r w:rsidRPr="00F109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</w:rPr>
              <w:t>Химические явления</w:t>
            </w:r>
            <w:r w:rsidRPr="00F1090C">
              <w:rPr>
                <w:rFonts w:ascii="Times New Roman" w:hAnsi="Times New Roman" w:cs="Times New Roman"/>
                <w:sz w:val="24"/>
              </w:rPr>
              <w:t> — это явления, в результате которых из данных веществ образуются другие вещества. При химических явлениях исходные вещества превращаются в другие вещества, обладающие другими свойствами. Примеры химических явлений — сгорание топлива, гниение органических веществ, ржавление железа, скисание молока.</w:t>
            </w:r>
          </w:p>
          <w:p w:rsidR="00F1090C" w:rsidRPr="00F1090C" w:rsidRDefault="00F1090C" w:rsidP="00F1090C">
            <w:pPr>
              <w:rPr>
                <w:rFonts w:ascii="Times New Roman" w:hAnsi="Times New Roman" w:cs="Times New Roman"/>
                <w:sz w:val="24"/>
              </w:rPr>
            </w:pPr>
            <w:r w:rsidRPr="00F1090C">
              <w:rPr>
                <w:rFonts w:ascii="Times New Roman" w:hAnsi="Times New Roman" w:cs="Times New Roman"/>
                <w:sz w:val="24"/>
              </w:rPr>
              <w:t>Следует различать понятия «условия возникновения» и «условия течения химических реакций». Так, например, чтобы началось горение, нагревание нужно только вначале, а затем реакция протекает с выделением теплоты и света, и дальнейшее нагревание не требуется. А в случае разложения воды приток электрической энергии необходим не только для начала реакции, но и для дальнейшего её протекания.</w:t>
            </w:r>
          </w:p>
          <w:p w:rsidR="00F1090C" w:rsidRPr="00F1090C" w:rsidRDefault="00F1090C" w:rsidP="00F1090C">
            <w:pPr>
              <w:rPr>
                <w:rFonts w:ascii="Times New Roman" w:hAnsi="Times New Roman" w:cs="Times New Roman"/>
                <w:sz w:val="24"/>
              </w:rPr>
            </w:pPr>
            <w:r w:rsidRPr="00F1090C">
              <w:rPr>
                <w:rFonts w:ascii="Times New Roman" w:hAnsi="Times New Roman" w:cs="Times New Roman"/>
                <w:sz w:val="24"/>
              </w:rPr>
              <w:t>Важнейшие условия возникновения химических реакций — это:</w:t>
            </w:r>
          </w:p>
          <w:p w:rsidR="00F1090C" w:rsidRPr="00F1090C" w:rsidRDefault="00F1090C" w:rsidP="00F1090C">
            <w:pPr>
              <w:rPr>
                <w:rFonts w:ascii="Times New Roman" w:hAnsi="Times New Roman" w:cs="Times New Roman"/>
                <w:sz w:val="24"/>
              </w:rPr>
            </w:pPr>
            <w:r w:rsidRPr="00F1090C">
              <w:rPr>
                <w:rFonts w:ascii="Times New Roman" w:hAnsi="Times New Roman" w:cs="Times New Roman"/>
                <w:sz w:val="24"/>
              </w:rPr>
              <w:t> тщательное измельчение и перемешивание веществ;</w:t>
            </w:r>
          </w:p>
          <w:p w:rsidR="00F1090C" w:rsidRDefault="00F1090C" w:rsidP="00F1090C">
            <w:pPr>
              <w:rPr>
                <w:rFonts w:ascii="Times New Roman" w:hAnsi="Times New Roman" w:cs="Times New Roman"/>
                <w:sz w:val="24"/>
              </w:rPr>
            </w:pPr>
            <w:r w:rsidRPr="00F1090C">
              <w:rPr>
                <w:rFonts w:ascii="Times New Roman" w:hAnsi="Times New Roman" w:cs="Times New Roman"/>
                <w:sz w:val="24"/>
              </w:rPr>
              <w:t> предварительное нагревание веществ до определённой температуры.</w:t>
            </w:r>
          </w:p>
          <w:p w:rsidR="00657E89" w:rsidRDefault="00657E89" w:rsidP="00F1090C">
            <w:pPr>
              <w:rPr>
                <w:rFonts w:ascii="Times New Roman" w:hAnsi="Times New Roman" w:cs="Times New Roman"/>
                <w:sz w:val="24"/>
              </w:rPr>
            </w:pPr>
          </w:p>
          <w:p w:rsidR="00F1090C" w:rsidRPr="00F1090C" w:rsidRDefault="00F1090C" w:rsidP="00F10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95700" cy="2771774"/>
                  <wp:effectExtent l="0" t="0" r="0" b="0"/>
                  <wp:docPr id="2" name="Рисунок 2" descr="https://ds01.infourok.ru/uploads/ex/0891/00000890-f85ebc0d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1.infourok.ru/uploads/ex/0891/00000890-f85ebc0d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39" cy="277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90C" w:rsidRDefault="00F1090C" w:rsidP="0072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89" w:rsidRPr="00F1090C" w:rsidRDefault="00657E89" w:rsidP="0072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90C" w:rsidRDefault="00F1090C" w:rsidP="00723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Видеоурок по теме</w:t>
            </w:r>
          </w:p>
          <w:p w:rsidR="00723687" w:rsidRDefault="00F1090C" w:rsidP="00723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39124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https://www.youtube.com/watch?v=JSAkEpThxRM</w:t>
              </w:r>
            </w:hyperlink>
          </w:p>
          <w:p w:rsidR="00F1090C" w:rsidRPr="00197B63" w:rsidRDefault="00F1090C" w:rsidP="00723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23F29" w:rsidRDefault="00923F2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Записывают в тетради важные определения</w:t>
            </w:r>
          </w:p>
          <w:p w:rsidR="00937C76" w:rsidRDefault="00937C76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3F29" w:rsidRDefault="00923F2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90C" w:rsidRPr="00483FF3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Внимательно с</w:t>
            </w:r>
            <w:r w:rsidR="00F1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мотрят видеоурок</w:t>
            </w:r>
          </w:p>
        </w:tc>
        <w:tc>
          <w:tcPr>
            <w:tcW w:w="1843" w:type="dxa"/>
          </w:tcPr>
          <w:p w:rsidR="00483FF3" w:rsidRPr="00483FF3" w:rsidRDefault="00483FF3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3FF3" w:rsidTr="00F10F62">
        <w:tc>
          <w:tcPr>
            <w:tcW w:w="2689" w:type="dxa"/>
          </w:tcPr>
          <w:p w:rsidR="00483FF3" w:rsidRDefault="00F10F62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Закрепление </w:t>
            </w:r>
          </w:p>
          <w:p w:rsidR="00657E89" w:rsidRDefault="00657E89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(18 мин)</w:t>
            </w:r>
          </w:p>
        </w:tc>
        <w:tc>
          <w:tcPr>
            <w:tcW w:w="7654" w:type="dxa"/>
          </w:tcPr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1.Химическое явление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А)Плавление парафинаБ) Испарение воды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В)Горение свечиГ) Растворение соли в воде.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2.Физическое явление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Горение бумаги Б) Гниение мяса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 Потемнение картиныГ) Прокат стали.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3.К физическим явлениям относится явление, в результате которых изменяются: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ЦветБ) Форма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 ЗапахГ) Температура.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4.Взаимодействие соды с уксусной кислотой относится к химическим явлениям, так как: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Изменяется цветБ) Поднимается тесто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В)Изменяется тесто Г) Образуется газ.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5.При горении свечи происходят физические явления, так как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Сгорает фитиль Б) Образуется зола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 Выделяется тепло Г) Парафин становится жидким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6.Физические явления – это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Плавление воска Б) Горение древесины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 Ржавление металла.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7.Химическим явлением является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Высыхание дождевых луж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Б)ФотосинтезВ) Расплавление меди.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8. Что относится к химическим явлениям?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испарение воды Б)горение угля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В)перегонка нефти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9.К физическим явлениям относится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Горение магния Б) Скисание молока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 Ржавление железа Г)Закручивание алюминиевой проволоки в спираль.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10.Запишите в качестве ответа буквы, обозначающие физические явления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А)окисление меди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Б)испарение воды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В)ржавление железа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Г)горение древесины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Д)растворение сахара в стакане крепкого чая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Е)плавление меди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Ж)гашение соды уксусом при приготовлении теста на оладьи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З)пожелтение листьев в сентябре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И)образование росы утром на медвяной траве</w:t>
            </w:r>
          </w:p>
          <w:p w:rsidR="00657E89" w:rsidRPr="00657E89" w:rsidRDefault="00657E89" w:rsidP="00657E8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1"/>
              </w:rPr>
            </w:pPr>
            <w:r w:rsidRPr="00657E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К)окисление веществ при дыхании.</w:t>
            </w:r>
          </w:p>
          <w:p w:rsidR="00657E89" w:rsidRDefault="00657E89" w:rsidP="00F10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3F29" w:rsidRPr="00F1090C" w:rsidRDefault="00F1090C" w:rsidP="00F10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 27 упр 4 и стр 28 упр 7</w:t>
            </w:r>
          </w:p>
        </w:tc>
        <w:tc>
          <w:tcPr>
            <w:tcW w:w="3260" w:type="dxa"/>
          </w:tcPr>
          <w:p w:rsidR="00483FF3" w:rsidRPr="00483FF3" w:rsidRDefault="00F1090C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Выполняют </w:t>
            </w:r>
            <w:r w:rsidR="00657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 и дают обратную связь учителю</w:t>
            </w:r>
          </w:p>
        </w:tc>
        <w:tc>
          <w:tcPr>
            <w:tcW w:w="1843" w:type="dxa"/>
          </w:tcPr>
          <w:p w:rsidR="00483FF3" w:rsidRPr="00483FF3" w:rsidRDefault="00B51D43" w:rsidP="00483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10 бальной шкале оценивания оцениваются по критериям</w:t>
            </w:r>
          </w:p>
        </w:tc>
      </w:tr>
    </w:tbl>
    <w:p w:rsidR="002974B7" w:rsidRDefault="002974B7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53B" w:rsidRDefault="0090553B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53B" w:rsidRDefault="0090553B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53B" w:rsidRDefault="0090553B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53B" w:rsidRDefault="0090553B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0553B" w:rsidSect="00F10F62">
      <w:pgSz w:w="16838" w:h="11906" w:orient="landscape"/>
      <w:pgMar w:top="720" w:right="79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BD" w:rsidRDefault="00A67BBD" w:rsidP="002974B7">
      <w:pPr>
        <w:spacing w:after="0" w:line="240" w:lineRule="auto"/>
      </w:pPr>
      <w:r>
        <w:separator/>
      </w:r>
    </w:p>
  </w:endnote>
  <w:endnote w:type="continuationSeparator" w:id="0">
    <w:p w:rsidR="00A67BBD" w:rsidRDefault="00A67BBD" w:rsidP="0029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BD" w:rsidRDefault="00A67BBD" w:rsidP="002974B7">
      <w:pPr>
        <w:spacing w:after="0" w:line="240" w:lineRule="auto"/>
      </w:pPr>
      <w:r>
        <w:separator/>
      </w:r>
    </w:p>
  </w:footnote>
  <w:footnote w:type="continuationSeparator" w:id="0">
    <w:p w:rsidR="00A67BBD" w:rsidRDefault="00A67BBD" w:rsidP="0029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46D2"/>
    <w:multiLevelType w:val="hybridMultilevel"/>
    <w:tmpl w:val="D8EA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EED"/>
    <w:multiLevelType w:val="hybridMultilevel"/>
    <w:tmpl w:val="ABB6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36B6"/>
    <w:multiLevelType w:val="hybridMultilevel"/>
    <w:tmpl w:val="412A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86784"/>
    <w:multiLevelType w:val="hybridMultilevel"/>
    <w:tmpl w:val="686E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403E6"/>
    <w:multiLevelType w:val="hybridMultilevel"/>
    <w:tmpl w:val="A044ED08"/>
    <w:lvl w:ilvl="0" w:tplc="ADFC45C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3CB2"/>
    <w:multiLevelType w:val="multilevel"/>
    <w:tmpl w:val="5812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5976A7"/>
    <w:multiLevelType w:val="hybridMultilevel"/>
    <w:tmpl w:val="4FE44660"/>
    <w:lvl w:ilvl="0" w:tplc="B2888B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9"/>
    <w:rsid w:val="000135D1"/>
    <w:rsid w:val="000E356A"/>
    <w:rsid w:val="000E4D17"/>
    <w:rsid w:val="00146122"/>
    <w:rsid w:val="00197B63"/>
    <w:rsid w:val="002974B7"/>
    <w:rsid w:val="002F44E5"/>
    <w:rsid w:val="00391476"/>
    <w:rsid w:val="003A4636"/>
    <w:rsid w:val="003B1516"/>
    <w:rsid w:val="00433FA9"/>
    <w:rsid w:val="00483FF3"/>
    <w:rsid w:val="0051781B"/>
    <w:rsid w:val="0055149C"/>
    <w:rsid w:val="005C3BC7"/>
    <w:rsid w:val="006302AE"/>
    <w:rsid w:val="00657E89"/>
    <w:rsid w:val="00716BA7"/>
    <w:rsid w:val="00723687"/>
    <w:rsid w:val="00746719"/>
    <w:rsid w:val="007F7B85"/>
    <w:rsid w:val="0085381E"/>
    <w:rsid w:val="008F29B2"/>
    <w:rsid w:val="008F7524"/>
    <w:rsid w:val="0090553B"/>
    <w:rsid w:val="00923F29"/>
    <w:rsid w:val="00930FAE"/>
    <w:rsid w:val="00937C76"/>
    <w:rsid w:val="00975695"/>
    <w:rsid w:val="0098451A"/>
    <w:rsid w:val="00A67BBD"/>
    <w:rsid w:val="00AD4DA4"/>
    <w:rsid w:val="00B51D43"/>
    <w:rsid w:val="00B71500"/>
    <w:rsid w:val="00C32329"/>
    <w:rsid w:val="00C7204C"/>
    <w:rsid w:val="00C73A45"/>
    <w:rsid w:val="00C77347"/>
    <w:rsid w:val="00D85DD7"/>
    <w:rsid w:val="00DA111D"/>
    <w:rsid w:val="00E64206"/>
    <w:rsid w:val="00ED474D"/>
    <w:rsid w:val="00F1090C"/>
    <w:rsid w:val="00F10F62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A4FE"/>
  <w15:docId w15:val="{2647DDA6-0957-0949-AA5B-3109D757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8F29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74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4B7"/>
  </w:style>
  <w:style w:type="paragraph" w:styleId="a7">
    <w:name w:val="footer"/>
    <w:basedOn w:val="a"/>
    <w:link w:val="a8"/>
    <w:uiPriority w:val="99"/>
    <w:unhideWhenUsed/>
    <w:rsid w:val="002974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4B7"/>
  </w:style>
  <w:style w:type="character" w:styleId="a9">
    <w:name w:val="Strong"/>
    <w:basedOn w:val="a0"/>
    <w:uiPriority w:val="22"/>
    <w:qFormat/>
    <w:rsid w:val="00723687"/>
    <w:rPr>
      <w:b/>
      <w:bCs/>
    </w:rPr>
  </w:style>
  <w:style w:type="paragraph" w:styleId="aa">
    <w:name w:val="No Spacing"/>
    <w:uiPriority w:val="1"/>
    <w:qFormat/>
    <w:rsid w:val="0072368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F1090C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1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Emphasis"/>
    <w:basedOn w:val="a0"/>
    <w:uiPriority w:val="20"/>
    <w:qFormat/>
    <w:rsid w:val="00F10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SAkEpThx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Админ</cp:lastModifiedBy>
  <cp:revision>8</cp:revision>
  <cp:lastPrinted>2020-09-30T05:56:00Z</cp:lastPrinted>
  <dcterms:created xsi:type="dcterms:W3CDTF">2020-09-11T06:11:00Z</dcterms:created>
  <dcterms:modified xsi:type="dcterms:W3CDTF">2020-10-06T02:34:00Z</dcterms:modified>
</cp:coreProperties>
</file>