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8" w:type="dxa"/>
        <w:tblInd w:w="108" w:type="dxa"/>
        <w:tblLayout w:type="fixed"/>
        <w:tblCellMar>
          <w:left w:w="10" w:type="dxa"/>
          <w:right w:w="10" w:type="dxa"/>
        </w:tblCellMar>
        <w:tblLook w:val="0000" w:firstRow="0" w:lastRow="0" w:firstColumn="0" w:lastColumn="0" w:noHBand="0" w:noVBand="0"/>
      </w:tblPr>
      <w:tblGrid>
        <w:gridCol w:w="1852"/>
        <w:gridCol w:w="432"/>
        <w:gridCol w:w="474"/>
        <w:gridCol w:w="503"/>
        <w:gridCol w:w="141"/>
        <w:gridCol w:w="2552"/>
        <w:gridCol w:w="212"/>
        <w:gridCol w:w="1796"/>
        <w:gridCol w:w="2126"/>
      </w:tblGrid>
      <w:tr w:rsidR="004C56F1" w:rsidRPr="004F4D8E" w:rsidTr="00034A8D">
        <w:tc>
          <w:tcPr>
            <w:tcW w:w="2758"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0437FE" w:rsidRDefault="00DE0053">
            <w:pPr>
              <w:widowControl w:val="0"/>
              <w:suppressAutoHyphens/>
              <w:spacing w:before="120" w:after="120" w:line="240" w:lineRule="auto"/>
              <w:rPr>
                <w:lang w:val="kk-KZ"/>
              </w:rPr>
            </w:pPr>
            <w:bookmarkStart w:id="0" w:name="_GoBack"/>
            <w:bookmarkEnd w:id="0"/>
            <w:proofErr w:type="spellStart"/>
            <w:r>
              <w:rPr>
                <w:rFonts w:ascii="Times New Roman" w:eastAsia="Times New Roman" w:hAnsi="Times New Roman" w:cs="Times New Roman"/>
                <w:b/>
                <w:sz w:val="24"/>
              </w:rPr>
              <w:t>Ұзақ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мерзімді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w:t>
            </w:r>
            <w:proofErr w:type="spellEnd"/>
            <w:r>
              <w:rPr>
                <w:rFonts w:ascii="Times New Roman" w:eastAsia="Times New Roman" w:hAnsi="Times New Roman" w:cs="Times New Roman"/>
                <w:b/>
                <w:sz w:val="24"/>
              </w:rPr>
              <w:t xml:space="preserve"> </w:t>
            </w:r>
            <w:r w:rsidR="000437FE">
              <w:rPr>
                <w:rFonts w:ascii="Times New Roman" w:eastAsia="Times New Roman" w:hAnsi="Times New Roman" w:cs="Times New Roman"/>
                <w:b/>
                <w:sz w:val="24"/>
                <w:lang w:val="kk-KZ"/>
              </w:rPr>
              <w:t xml:space="preserve">3 </w:t>
            </w:r>
            <w:proofErr w:type="spellStart"/>
            <w:r>
              <w:rPr>
                <w:rFonts w:ascii="Times New Roman" w:eastAsia="Times New Roman" w:hAnsi="Times New Roman" w:cs="Times New Roman"/>
                <w:b/>
                <w:sz w:val="24"/>
              </w:rPr>
              <w:t>бөлімі</w:t>
            </w:r>
            <w:proofErr w:type="spellEnd"/>
            <w:r>
              <w:rPr>
                <w:rFonts w:ascii="Times New Roman" w:eastAsia="Times New Roman" w:hAnsi="Times New Roman" w:cs="Times New Roman"/>
                <w:b/>
                <w:sz w:val="24"/>
              </w:rPr>
              <w:t xml:space="preserve">: </w:t>
            </w:r>
            <w:r w:rsidR="000437FE">
              <w:rPr>
                <w:rFonts w:ascii="Times New Roman" w:eastAsia="Times New Roman" w:hAnsi="Times New Roman" w:cs="Times New Roman"/>
                <w:b/>
                <w:sz w:val="24"/>
                <w:lang w:val="kk-KZ"/>
              </w:rPr>
              <w:t>Дизайн және технология</w:t>
            </w:r>
          </w:p>
        </w:tc>
        <w:tc>
          <w:tcPr>
            <w:tcW w:w="7330"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A074F7" w:rsidRDefault="00DE0053">
            <w:pPr>
              <w:widowControl w:val="0"/>
              <w:suppressAutoHyphens/>
              <w:spacing w:before="120" w:after="120" w:line="240" w:lineRule="auto"/>
              <w:rPr>
                <w:lang w:val="kk-KZ"/>
              </w:rPr>
            </w:pPr>
            <w:r w:rsidRPr="00A074F7">
              <w:rPr>
                <w:rFonts w:ascii="Times New Roman" w:eastAsia="Times New Roman" w:hAnsi="Times New Roman" w:cs="Times New Roman"/>
                <w:b/>
                <w:sz w:val="24"/>
                <w:lang w:val="kk-KZ"/>
              </w:rPr>
              <w:t xml:space="preserve">Мектеп: </w:t>
            </w:r>
            <w:r w:rsidR="00A074F7">
              <w:rPr>
                <w:rFonts w:ascii="Times New Roman" w:eastAsia="Times New Roman" w:hAnsi="Times New Roman" w:cs="Times New Roman"/>
                <w:b/>
                <w:sz w:val="24"/>
                <w:lang w:val="kk-KZ"/>
              </w:rPr>
              <w:t>«Жамбыл ауылындағы №2 орта мектебі» КММ</w:t>
            </w:r>
          </w:p>
        </w:tc>
      </w:tr>
      <w:tr w:rsidR="004C56F1" w:rsidRPr="004F4D8E" w:rsidTr="00034A8D">
        <w:tc>
          <w:tcPr>
            <w:tcW w:w="2758"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0B5DE2" w:rsidRDefault="00DE0053" w:rsidP="004F4D8E">
            <w:pPr>
              <w:widowControl w:val="0"/>
              <w:suppressAutoHyphens/>
              <w:spacing w:before="120" w:after="120" w:line="240" w:lineRule="auto"/>
              <w:rPr>
                <w:lang w:val="kk-KZ"/>
              </w:rPr>
            </w:pPr>
            <w:proofErr w:type="spellStart"/>
            <w:r>
              <w:rPr>
                <w:rFonts w:ascii="Times New Roman" w:eastAsia="Times New Roman" w:hAnsi="Times New Roman" w:cs="Times New Roman"/>
                <w:b/>
                <w:sz w:val="24"/>
              </w:rPr>
              <w:t>Күні</w:t>
            </w:r>
            <w:proofErr w:type="spellEnd"/>
            <w:r>
              <w:rPr>
                <w:rFonts w:ascii="Times New Roman" w:eastAsia="Times New Roman" w:hAnsi="Times New Roman" w:cs="Times New Roman"/>
                <w:b/>
                <w:sz w:val="24"/>
              </w:rPr>
              <w:t>:</w:t>
            </w:r>
          </w:p>
        </w:tc>
        <w:tc>
          <w:tcPr>
            <w:tcW w:w="7330"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A074F7" w:rsidRDefault="00DE0053">
            <w:pPr>
              <w:widowControl w:val="0"/>
              <w:suppressAutoHyphens/>
              <w:spacing w:before="120" w:after="120" w:line="240" w:lineRule="auto"/>
              <w:rPr>
                <w:lang w:val="kk-KZ"/>
              </w:rPr>
            </w:pPr>
            <w:r w:rsidRPr="000530BF">
              <w:rPr>
                <w:rFonts w:ascii="Times New Roman" w:eastAsia="Times New Roman" w:hAnsi="Times New Roman" w:cs="Times New Roman"/>
                <w:b/>
                <w:sz w:val="24"/>
                <w:lang w:val="kk-KZ"/>
              </w:rPr>
              <w:t>Мұғалімнің аты-жөні:</w:t>
            </w:r>
            <w:r w:rsidR="00A074F7">
              <w:rPr>
                <w:rFonts w:ascii="Times New Roman" w:eastAsia="Times New Roman" w:hAnsi="Times New Roman" w:cs="Times New Roman"/>
                <w:b/>
                <w:sz w:val="24"/>
                <w:lang w:val="kk-KZ"/>
              </w:rPr>
              <w:t xml:space="preserve"> Қалдыбекова Г.М</w:t>
            </w:r>
          </w:p>
        </w:tc>
      </w:tr>
      <w:tr w:rsidR="004C56F1" w:rsidTr="00034A8D">
        <w:tc>
          <w:tcPr>
            <w:tcW w:w="2758" w:type="dxa"/>
            <w:gridSpan w:val="3"/>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Pr="000437FE" w:rsidRDefault="00DE0053">
            <w:pPr>
              <w:widowControl w:val="0"/>
              <w:suppressAutoHyphens/>
              <w:spacing w:before="120" w:after="120" w:line="240" w:lineRule="auto"/>
              <w:rPr>
                <w:lang w:val="kk-KZ"/>
              </w:rPr>
            </w:pPr>
            <w:proofErr w:type="spellStart"/>
            <w:r>
              <w:rPr>
                <w:rFonts w:ascii="Times New Roman" w:eastAsia="Times New Roman" w:hAnsi="Times New Roman" w:cs="Times New Roman"/>
                <w:b/>
                <w:sz w:val="24"/>
              </w:rPr>
              <w:t>Сынып</w:t>
            </w:r>
            <w:proofErr w:type="spellEnd"/>
            <w:r>
              <w:rPr>
                <w:rFonts w:ascii="Times New Roman" w:eastAsia="Times New Roman" w:hAnsi="Times New Roman" w:cs="Times New Roman"/>
                <w:b/>
                <w:sz w:val="24"/>
              </w:rPr>
              <w:t xml:space="preserve">: </w:t>
            </w:r>
            <w:r w:rsidR="000437FE">
              <w:rPr>
                <w:rFonts w:ascii="Times New Roman" w:eastAsia="Times New Roman" w:hAnsi="Times New Roman" w:cs="Times New Roman"/>
                <w:b/>
                <w:sz w:val="24"/>
                <w:lang w:val="kk-KZ"/>
              </w:rPr>
              <w:t>6</w:t>
            </w:r>
            <w:r w:rsidR="00A074F7">
              <w:rPr>
                <w:rFonts w:ascii="Times New Roman" w:eastAsia="Times New Roman" w:hAnsi="Times New Roman" w:cs="Times New Roman"/>
                <w:b/>
                <w:sz w:val="24"/>
                <w:lang w:val="kk-KZ"/>
              </w:rPr>
              <w:t xml:space="preserve"> </w:t>
            </w:r>
            <w:r w:rsidR="000B5DE2">
              <w:rPr>
                <w:rFonts w:ascii="Times New Roman" w:eastAsia="Times New Roman" w:hAnsi="Times New Roman" w:cs="Times New Roman"/>
                <w:b/>
                <w:sz w:val="24"/>
                <w:lang w:val="kk-KZ"/>
              </w:rPr>
              <w:t>«Ә»</w:t>
            </w:r>
          </w:p>
        </w:tc>
        <w:tc>
          <w:tcPr>
            <w:tcW w:w="3408"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widowControl w:val="0"/>
              <w:suppressAutoHyphens/>
              <w:spacing w:before="120" w:after="12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Қатысқандар</w:t>
            </w:r>
            <w:proofErr w:type="spellEnd"/>
            <w:r>
              <w:rPr>
                <w:rFonts w:ascii="Times New Roman" w:eastAsia="Times New Roman" w:hAnsi="Times New Roman" w:cs="Times New Roman"/>
                <w:b/>
                <w:sz w:val="24"/>
              </w:rPr>
              <w:t xml:space="preserve"> саны:</w:t>
            </w:r>
          </w:p>
          <w:p w:rsidR="004C56F1" w:rsidRDefault="00DE0053">
            <w:pPr>
              <w:widowControl w:val="0"/>
              <w:suppressAutoHyphens/>
              <w:spacing w:before="120" w:after="120" w:line="240" w:lineRule="auto"/>
            </w:pPr>
            <w:proofErr w:type="spellStart"/>
            <w:r>
              <w:rPr>
                <w:rFonts w:ascii="Times New Roman" w:eastAsia="Times New Roman" w:hAnsi="Times New Roman" w:cs="Times New Roman"/>
                <w:b/>
                <w:sz w:val="24"/>
              </w:rPr>
              <w:t>Қатыспағандар</w:t>
            </w:r>
            <w:proofErr w:type="spellEnd"/>
            <w:r>
              <w:rPr>
                <w:rFonts w:ascii="Times New Roman" w:eastAsia="Times New Roman" w:hAnsi="Times New Roman" w:cs="Times New Roman"/>
                <w:b/>
                <w:sz w:val="24"/>
              </w:rPr>
              <w:t xml:space="preserve"> саны: </w:t>
            </w:r>
          </w:p>
        </w:tc>
        <w:tc>
          <w:tcPr>
            <w:tcW w:w="3922"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4C56F1">
            <w:pPr>
              <w:widowControl w:val="0"/>
              <w:suppressAutoHyphens/>
              <w:spacing w:before="120" w:after="120" w:line="240" w:lineRule="auto"/>
              <w:rPr>
                <w:rFonts w:ascii="Calibri" w:eastAsia="Calibri" w:hAnsi="Calibri" w:cs="Calibri"/>
              </w:rPr>
            </w:pPr>
          </w:p>
        </w:tc>
      </w:tr>
      <w:tr w:rsidR="004C56F1" w:rsidRPr="00E81FAF" w:rsidTr="00034A8D">
        <w:tc>
          <w:tcPr>
            <w:tcW w:w="2284"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widowControl w:val="0"/>
              <w:suppressAutoHyphens/>
              <w:spacing w:before="120" w:after="120" w:line="240" w:lineRule="auto"/>
            </w:pPr>
            <w:proofErr w:type="spellStart"/>
            <w:r>
              <w:rPr>
                <w:rFonts w:ascii="Times New Roman" w:eastAsia="Times New Roman" w:hAnsi="Times New Roman" w:cs="Times New Roman"/>
                <w:b/>
                <w:sz w:val="24"/>
              </w:rPr>
              <w:t>Сабақ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тақырыбы</w:t>
            </w:r>
            <w:proofErr w:type="spellEnd"/>
          </w:p>
        </w:tc>
        <w:tc>
          <w:tcPr>
            <w:tcW w:w="7804" w:type="dxa"/>
            <w:gridSpan w:val="7"/>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81FAF" w:rsidRPr="000B5DE2" w:rsidRDefault="000B5DE2" w:rsidP="00E81FAF">
            <w:pPr>
              <w:spacing w:line="240" w:lineRule="auto"/>
              <w:jc w:val="both"/>
              <w:rPr>
                <w:sz w:val="24"/>
                <w:szCs w:val="24"/>
                <w:lang w:val="kk-KZ"/>
              </w:rPr>
            </w:pPr>
            <w:r w:rsidRPr="000B5DE2">
              <w:rPr>
                <w:rFonts w:ascii="Times New Roman" w:hAnsi="Times New Roman" w:cs="Times New Roman"/>
                <w:sz w:val="24"/>
                <w:szCs w:val="24"/>
                <w:lang w:val="kk-KZ"/>
              </w:rPr>
              <w:t>Үйге арналған тоқыма бұйымдарының дизайны (алжапқыш, асханалық бұйымдар). Идеялар ойластыру. Нобай.</w:t>
            </w:r>
          </w:p>
        </w:tc>
      </w:tr>
      <w:tr w:rsidR="004C56F1" w:rsidRPr="00A074F7" w:rsidTr="00034A8D">
        <w:trPr>
          <w:trHeight w:val="1"/>
        </w:trPr>
        <w:tc>
          <w:tcPr>
            <w:tcW w:w="2284"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40" w:after="40" w:line="260" w:lineRule="auto"/>
            </w:pPr>
            <w:r>
              <w:rPr>
                <w:rFonts w:ascii="Times New Roman" w:eastAsia="Times New Roman" w:hAnsi="Times New Roman" w:cs="Times New Roman"/>
                <w:b/>
                <w:sz w:val="24"/>
              </w:rPr>
              <w:t xml:space="preserve">Осы </w:t>
            </w:r>
            <w:proofErr w:type="spellStart"/>
            <w:r>
              <w:rPr>
                <w:rFonts w:ascii="Times New Roman" w:eastAsia="Times New Roman" w:hAnsi="Times New Roman" w:cs="Times New Roman"/>
                <w:b/>
                <w:sz w:val="24"/>
              </w:rPr>
              <w:t>сабақта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қол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жеткізілетін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мақсаттары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бағдарламасына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сілтеме</w:t>
            </w:r>
            <w:proofErr w:type="spellEnd"/>
            <w:r>
              <w:rPr>
                <w:rFonts w:ascii="Times New Roman" w:eastAsia="Times New Roman" w:hAnsi="Times New Roman" w:cs="Times New Roman"/>
                <w:b/>
                <w:sz w:val="24"/>
              </w:rPr>
              <w:t>)</w:t>
            </w:r>
          </w:p>
        </w:tc>
        <w:tc>
          <w:tcPr>
            <w:tcW w:w="7804" w:type="dxa"/>
            <w:gridSpan w:val="7"/>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0B5DE2" w:rsidRPr="000B5DE2" w:rsidRDefault="000B5DE2" w:rsidP="000B5DE2">
            <w:pPr>
              <w:contextualSpacing/>
              <w:jc w:val="both"/>
              <w:rPr>
                <w:rFonts w:ascii="Times New Roman" w:eastAsia="Times New Roman" w:hAnsi="Times New Roman" w:cs="Times New Roman"/>
                <w:color w:val="000000"/>
                <w:spacing w:val="2"/>
                <w:sz w:val="24"/>
                <w:szCs w:val="24"/>
                <w:lang w:val="kk-KZ"/>
              </w:rPr>
            </w:pPr>
            <w:r w:rsidRPr="000B5DE2">
              <w:rPr>
                <w:rFonts w:ascii="Times New Roman" w:eastAsia="Times New Roman" w:hAnsi="Times New Roman" w:cs="Times New Roman"/>
                <w:color w:val="000000"/>
                <w:spacing w:val="2"/>
                <w:sz w:val="24"/>
                <w:szCs w:val="24"/>
                <w:lang w:val="kk-KZ"/>
              </w:rPr>
              <w:t>6.2.3.2-Әр түрлі конструкциялар мен материалдарды (тоқыма, табиғи және жасанды) қолдана отырып, бір өнім орындау</w:t>
            </w:r>
            <w:r w:rsidRPr="000B5DE2">
              <w:rPr>
                <w:rFonts w:ascii="Times New Roman" w:eastAsia="Times New Roman" w:hAnsi="Times New Roman" w:cs="Times New Roman"/>
                <w:color w:val="000000"/>
                <w:spacing w:val="2"/>
                <w:sz w:val="24"/>
                <w:szCs w:val="24"/>
                <w:lang w:val="kk-KZ"/>
              </w:rPr>
              <w:br/>
              <w:t>6.2.6.2-Қол электрлі құралдары мен жабдықтарымен қауіпсіз жұмыс жасау тәсілдерін, еңбек гигиенасы ережелерін (жұмыс орнын, құралдарды ұйымдастыру мен тазалау, арнайы киімде жұмыс істеу) білу және түсіндіру</w:t>
            </w:r>
          </w:p>
          <w:p w:rsidR="000D2281" w:rsidRPr="000D2281" w:rsidRDefault="000D2281" w:rsidP="000D2281">
            <w:pPr>
              <w:spacing w:line="240" w:lineRule="auto"/>
              <w:contextualSpacing/>
              <w:jc w:val="both"/>
              <w:rPr>
                <w:lang w:val="kk-KZ"/>
              </w:rPr>
            </w:pPr>
          </w:p>
        </w:tc>
      </w:tr>
      <w:tr w:rsidR="004C56F1" w:rsidRPr="004F4D8E"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40" w:after="40" w:line="260" w:lineRule="auto"/>
              <w:ind w:left="-468" w:firstLine="468"/>
            </w:pPr>
            <w:proofErr w:type="spellStart"/>
            <w:r>
              <w:rPr>
                <w:rFonts w:ascii="Times New Roman" w:eastAsia="Times New Roman" w:hAnsi="Times New Roman" w:cs="Times New Roman"/>
                <w:b/>
                <w:sz w:val="24"/>
              </w:rPr>
              <w:t>Сабақ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мақсаттары</w:t>
            </w:r>
            <w:proofErr w:type="spellEnd"/>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0D2281" w:rsidRDefault="000D2281" w:rsidP="000D2281">
            <w:pPr>
              <w:pStyle w:val="a4"/>
              <w:numPr>
                <w:ilvl w:val="0"/>
                <w:numId w:val="4"/>
              </w:numPr>
              <w:suppressAutoHyphens/>
              <w:spacing w:before="60" w:after="60" w:line="260" w:lineRule="auto"/>
              <w:rPr>
                <w:rFonts w:eastAsia="Calibri"/>
                <w:lang w:val="kk-KZ"/>
              </w:rPr>
            </w:pPr>
            <w:r w:rsidRPr="000D2281">
              <w:rPr>
                <w:rFonts w:eastAsia="Calibri"/>
                <w:lang w:val="kk-KZ"/>
              </w:rPr>
              <w:t>Үйге арналған бұйым дизайнын орындау;</w:t>
            </w:r>
          </w:p>
          <w:p w:rsidR="000D2281" w:rsidRPr="000D2281" w:rsidRDefault="000D2281" w:rsidP="000D2281">
            <w:pPr>
              <w:pStyle w:val="a4"/>
              <w:numPr>
                <w:ilvl w:val="0"/>
                <w:numId w:val="4"/>
              </w:numPr>
              <w:suppressAutoHyphens/>
              <w:spacing w:before="60" w:after="60" w:line="260" w:lineRule="auto"/>
              <w:rPr>
                <w:rFonts w:eastAsia="Calibri"/>
                <w:lang w:val="kk-KZ"/>
              </w:rPr>
            </w:pPr>
            <w:r w:rsidRPr="000D2281">
              <w:rPr>
                <w:rFonts w:eastAsia="Calibri"/>
                <w:lang w:val="kk-KZ"/>
              </w:rPr>
              <w:t>Өлшем алып, бұйымның сызбасын орындау;</w:t>
            </w:r>
          </w:p>
          <w:p w:rsidR="000D2281" w:rsidRPr="000D2281" w:rsidRDefault="000D2281" w:rsidP="000D2281">
            <w:pPr>
              <w:pStyle w:val="a4"/>
              <w:numPr>
                <w:ilvl w:val="0"/>
                <w:numId w:val="4"/>
              </w:numPr>
              <w:suppressAutoHyphens/>
              <w:spacing w:before="60" w:after="60" w:line="260" w:lineRule="auto"/>
              <w:rPr>
                <w:rFonts w:eastAsia="Calibri"/>
                <w:lang w:val="kk-KZ"/>
              </w:rPr>
            </w:pPr>
            <w:r w:rsidRPr="000D2281">
              <w:rPr>
                <w:rFonts w:eastAsia="Calibri"/>
                <w:lang w:val="kk-KZ"/>
              </w:rPr>
              <w:t>Жұмысқа жоспар құру;</w:t>
            </w:r>
          </w:p>
          <w:p w:rsidR="000D2281" w:rsidRPr="000D2281" w:rsidRDefault="000D2281" w:rsidP="000D2281">
            <w:pPr>
              <w:pStyle w:val="a4"/>
              <w:numPr>
                <w:ilvl w:val="0"/>
                <w:numId w:val="4"/>
              </w:numPr>
              <w:suppressAutoHyphens/>
              <w:spacing w:before="60" w:after="60" w:line="260" w:lineRule="auto"/>
              <w:rPr>
                <w:rFonts w:eastAsia="Calibri"/>
                <w:lang w:val="kk-KZ"/>
              </w:rPr>
            </w:pPr>
            <w:r w:rsidRPr="000D2281">
              <w:rPr>
                <w:rFonts w:eastAsia="Calibri"/>
                <w:lang w:val="kk-KZ"/>
              </w:rPr>
              <w:t>Бұйымға кететін мата шығынын анықтау.</w:t>
            </w:r>
          </w:p>
        </w:tc>
      </w:tr>
      <w:tr w:rsidR="004C56F1" w:rsidRPr="000D2281"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rsidP="00083896">
            <w:pPr>
              <w:suppressAutoHyphens/>
              <w:spacing w:before="40" w:after="40" w:line="260" w:lineRule="auto"/>
            </w:pPr>
            <w:proofErr w:type="spellStart"/>
            <w:r>
              <w:rPr>
                <w:rFonts w:ascii="Times New Roman" w:eastAsia="Times New Roman" w:hAnsi="Times New Roman" w:cs="Times New Roman"/>
                <w:b/>
                <w:sz w:val="24"/>
              </w:rPr>
              <w:t>Бағалау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критерийлері</w:t>
            </w:r>
            <w:proofErr w:type="spellEnd"/>
            <w:r>
              <w:rPr>
                <w:rFonts w:ascii="Times New Roman" w:eastAsia="Times New Roman" w:hAnsi="Times New Roman" w:cs="Times New Roman"/>
                <w:b/>
                <w:sz w:val="24"/>
              </w:rPr>
              <w:t xml:space="preserve"> </w:t>
            </w:r>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0D2281" w:rsidP="000D2281">
            <w:pPr>
              <w:pStyle w:val="a4"/>
              <w:numPr>
                <w:ilvl w:val="0"/>
                <w:numId w:val="4"/>
              </w:numPr>
              <w:suppressAutoHyphens/>
              <w:spacing w:before="60" w:after="60" w:line="260" w:lineRule="auto"/>
              <w:rPr>
                <w:rFonts w:eastAsia="Calibri"/>
                <w:lang w:val="kk-KZ"/>
              </w:rPr>
            </w:pPr>
            <w:r>
              <w:rPr>
                <w:rFonts w:eastAsia="Calibri"/>
                <w:lang w:val="kk-KZ"/>
              </w:rPr>
              <w:t>Бұйым дизайнын құрастыруда бірнеше идеялар ұсынады;</w:t>
            </w:r>
          </w:p>
          <w:p w:rsidR="000D2281" w:rsidRDefault="000D2281" w:rsidP="000D2281">
            <w:pPr>
              <w:pStyle w:val="a4"/>
              <w:numPr>
                <w:ilvl w:val="0"/>
                <w:numId w:val="4"/>
              </w:numPr>
              <w:suppressAutoHyphens/>
              <w:spacing w:before="60" w:after="60" w:line="260" w:lineRule="auto"/>
              <w:rPr>
                <w:rFonts w:eastAsia="Calibri"/>
                <w:lang w:val="kk-KZ"/>
              </w:rPr>
            </w:pPr>
            <w:r>
              <w:rPr>
                <w:rFonts w:eastAsia="Calibri"/>
                <w:lang w:val="kk-KZ"/>
              </w:rPr>
              <w:t>Бұйым орындау үшін өлшемді дұрыс алады;</w:t>
            </w:r>
          </w:p>
          <w:p w:rsidR="000D2281" w:rsidRDefault="000D2281" w:rsidP="000D2281">
            <w:pPr>
              <w:pStyle w:val="a4"/>
              <w:numPr>
                <w:ilvl w:val="0"/>
                <w:numId w:val="4"/>
              </w:numPr>
              <w:suppressAutoHyphens/>
              <w:spacing w:before="60" w:after="60" w:line="260" w:lineRule="auto"/>
              <w:rPr>
                <w:rFonts w:eastAsia="Calibri"/>
                <w:lang w:val="kk-KZ"/>
              </w:rPr>
            </w:pPr>
            <w:r>
              <w:rPr>
                <w:rFonts w:eastAsia="Calibri"/>
                <w:lang w:val="kk-KZ"/>
              </w:rPr>
              <w:t>Өлшем белгілерін қолданып сызба құрастыра алады;</w:t>
            </w:r>
          </w:p>
          <w:p w:rsidR="000D2281" w:rsidRDefault="000D2281" w:rsidP="000D2281">
            <w:pPr>
              <w:pStyle w:val="a4"/>
              <w:numPr>
                <w:ilvl w:val="0"/>
                <w:numId w:val="4"/>
              </w:numPr>
              <w:suppressAutoHyphens/>
              <w:spacing w:before="60" w:after="60" w:line="260" w:lineRule="auto"/>
              <w:rPr>
                <w:rFonts w:eastAsia="Calibri"/>
                <w:lang w:val="kk-KZ"/>
              </w:rPr>
            </w:pPr>
            <w:r>
              <w:rPr>
                <w:rFonts w:eastAsia="Calibri"/>
                <w:lang w:val="kk-KZ"/>
              </w:rPr>
              <w:t>Өз жұмысын жоспарлайды;</w:t>
            </w:r>
          </w:p>
          <w:p w:rsidR="000D2281" w:rsidRPr="000D2281" w:rsidRDefault="000D2281" w:rsidP="000D2281">
            <w:pPr>
              <w:pStyle w:val="a4"/>
              <w:numPr>
                <w:ilvl w:val="0"/>
                <w:numId w:val="4"/>
              </w:numPr>
              <w:suppressAutoHyphens/>
              <w:spacing w:before="60" w:after="60" w:line="260" w:lineRule="auto"/>
              <w:rPr>
                <w:rFonts w:eastAsia="Calibri"/>
                <w:lang w:val="kk-KZ"/>
              </w:rPr>
            </w:pPr>
            <w:r>
              <w:rPr>
                <w:rFonts w:eastAsia="Calibri"/>
                <w:lang w:val="kk-KZ"/>
              </w:rPr>
              <w:t>Матаға орналастыруды ескеріп, шығынды есептей алады.</w:t>
            </w:r>
          </w:p>
        </w:tc>
      </w:tr>
      <w:tr w:rsidR="004C56F1"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40" w:after="40" w:line="260" w:lineRule="auto"/>
              <w:ind w:left="-468" w:firstLine="468"/>
              <w:rPr>
                <w:rFonts w:ascii="Times New Roman" w:eastAsia="Times New Roman" w:hAnsi="Times New Roman" w:cs="Times New Roman"/>
                <w:b/>
                <w:sz w:val="24"/>
              </w:rPr>
            </w:pPr>
            <w:proofErr w:type="spellStart"/>
            <w:proofErr w:type="gramStart"/>
            <w:r>
              <w:rPr>
                <w:rFonts w:ascii="Times New Roman" w:eastAsia="Times New Roman" w:hAnsi="Times New Roman" w:cs="Times New Roman"/>
                <w:b/>
                <w:sz w:val="24"/>
              </w:rPr>
              <w:t>Тілдік</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мақсаттар</w:t>
            </w:r>
            <w:proofErr w:type="spellEnd"/>
            <w:proofErr w:type="gramEnd"/>
          </w:p>
          <w:p w:rsidR="004C56F1" w:rsidRDefault="004C56F1">
            <w:pPr>
              <w:suppressAutoHyphens/>
              <w:spacing w:before="40" w:after="40" w:line="260" w:lineRule="auto"/>
              <w:ind w:left="-468" w:firstLine="468"/>
            </w:pPr>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083896" w:rsidRDefault="00DE0053" w:rsidP="00083896">
            <w:pPr>
              <w:suppressAutoHyphens/>
              <w:spacing w:after="0" w:line="240" w:lineRule="auto"/>
              <w:rPr>
                <w:rFonts w:ascii="Times New Roman" w:eastAsia="Times New Roman" w:hAnsi="Times New Roman" w:cs="Times New Roman"/>
                <w:b/>
                <w:sz w:val="24"/>
              </w:rPr>
            </w:pPr>
            <w:proofErr w:type="spellStart"/>
            <w:r w:rsidRPr="00083896">
              <w:rPr>
                <w:rFonts w:ascii="Times New Roman" w:eastAsia="Times New Roman" w:hAnsi="Times New Roman" w:cs="Times New Roman"/>
                <w:b/>
                <w:sz w:val="24"/>
              </w:rPr>
              <w:t>Пәнге</w:t>
            </w:r>
            <w:proofErr w:type="spellEnd"/>
            <w:r w:rsidRPr="00083896">
              <w:rPr>
                <w:rFonts w:ascii="Times New Roman" w:eastAsia="Times New Roman" w:hAnsi="Times New Roman" w:cs="Times New Roman"/>
                <w:b/>
                <w:sz w:val="24"/>
              </w:rPr>
              <w:t xml:space="preserve"> </w:t>
            </w:r>
            <w:proofErr w:type="spellStart"/>
            <w:r w:rsidRPr="00083896">
              <w:rPr>
                <w:rFonts w:ascii="Times New Roman" w:eastAsia="Times New Roman" w:hAnsi="Times New Roman" w:cs="Times New Roman"/>
                <w:b/>
                <w:sz w:val="24"/>
              </w:rPr>
              <w:t>тән</w:t>
            </w:r>
            <w:proofErr w:type="spellEnd"/>
            <w:r w:rsidRPr="00083896">
              <w:rPr>
                <w:rFonts w:ascii="Times New Roman" w:eastAsia="Times New Roman" w:hAnsi="Times New Roman" w:cs="Times New Roman"/>
                <w:b/>
                <w:sz w:val="24"/>
              </w:rPr>
              <w:t xml:space="preserve"> лексика мен терминология:</w:t>
            </w:r>
          </w:p>
          <w:p w:rsidR="004C56F1" w:rsidRDefault="00083896" w:rsidP="00083896">
            <w:pPr>
              <w:suppressAutoHyphens/>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Алжапқыш – фартук – </w:t>
            </w:r>
            <w:r w:rsidRPr="00083896">
              <w:rPr>
                <w:rFonts w:ascii="Times New Roman" w:eastAsia="Times New Roman" w:hAnsi="Times New Roman" w:cs="Times New Roman"/>
                <w:sz w:val="24"/>
                <w:lang w:val="kk-KZ"/>
              </w:rPr>
              <w:t>apron</w:t>
            </w:r>
          </w:p>
          <w:p w:rsidR="00083896" w:rsidRDefault="00083896" w:rsidP="00083896">
            <w:pPr>
              <w:suppressAutoHyphens/>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Шәйнекке арналған жылытқыш – грелка для чайника – </w:t>
            </w:r>
            <w:r w:rsidRPr="00083896">
              <w:rPr>
                <w:rFonts w:ascii="Times New Roman" w:eastAsia="Times New Roman" w:hAnsi="Times New Roman" w:cs="Times New Roman"/>
                <w:sz w:val="24"/>
                <w:lang w:val="kk-KZ"/>
              </w:rPr>
              <w:t>hot-water bottle for teapot</w:t>
            </w:r>
          </w:p>
          <w:p w:rsidR="00083896" w:rsidRPr="00083896" w:rsidRDefault="00083896" w:rsidP="00083896">
            <w:pPr>
              <w:suppressAutoHyphens/>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Тұтқыш – прихватка – </w:t>
            </w:r>
            <w:r w:rsidRPr="00083896">
              <w:rPr>
                <w:rFonts w:ascii="Times New Roman" w:eastAsia="Times New Roman" w:hAnsi="Times New Roman" w:cs="Times New Roman"/>
                <w:sz w:val="24"/>
                <w:lang w:val="kk-KZ"/>
              </w:rPr>
              <w:t>potholders</w:t>
            </w:r>
            <w:r>
              <w:rPr>
                <w:rFonts w:ascii="Times New Roman" w:eastAsia="Times New Roman" w:hAnsi="Times New Roman" w:cs="Times New Roman"/>
                <w:sz w:val="24"/>
                <w:lang w:val="kk-KZ"/>
              </w:rPr>
              <w:t xml:space="preserve"> </w:t>
            </w:r>
          </w:p>
          <w:p w:rsidR="004C56F1" w:rsidRPr="000437FE" w:rsidRDefault="00DE0053" w:rsidP="00083896">
            <w:pPr>
              <w:suppressAutoHyphens/>
              <w:spacing w:after="0" w:line="240" w:lineRule="auto"/>
              <w:rPr>
                <w:rFonts w:ascii="Times New Roman" w:eastAsia="Times New Roman" w:hAnsi="Times New Roman" w:cs="Times New Roman"/>
                <w:b/>
                <w:sz w:val="24"/>
                <w:lang w:val="kk-KZ"/>
              </w:rPr>
            </w:pPr>
            <w:r w:rsidRPr="000437FE">
              <w:rPr>
                <w:rFonts w:ascii="Times New Roman" w:eastAsia="Times New Roman" w:hAnsi="Times New Roman" w:cs="Times New Roman"/>
                <w:b/>
                <w:sz w:val="24"/>
                <w:lang w:val="kk-KZ"/>
              </w:rPr>
              <w:t xml:space="preserve">Диалог пен жазу үшін пайдалы сөздер мен тіркестер: </w:t>
            </w:r>
          </w:p>
          <w:p w:rsidR="004C56F1" w:rsidRDefault="00083896" w:rsidP="00083896">
            <w:pPr>
              <w:suppressAutoHyphens/>
              <w:spacing w:after="0" w:line="240" w:lineRule="auto"/>
              <w:rPr>
                <w:rFonts w:ascii="Times New Roman" w:hAnsi="Times New Roman" w:cs="Times New Roman"/>
                <w:sz w:val="24"/>
                <w:lang w:val="kk-KZ"/>
              </w:rPr>
            </w:pPr>
            <w:r w:rsidRPr="00083896">
              <w:rPr>
                <w:rFonts w:ascii="Times New Roman" w:hAnsi="Times New Roman" w:cs="Times New Roman"/>
                <w:sz w:val="24"/>
                <w:lang w:val="kk-KZ"/>
              </w:rPr>
              <w:t xml:space="preserve">Мен өз алжапқышымды </w:t>
            </w:r>
          </w:p>
          <w:p w:rsidR="0069299F" w:rsidRPr="00083896" w:rsidRDefault="0069299F" w:rsidP="00083896">
            <w:pPr>
              <w:suppressAutoHyphens/>
              <w:spacing w:after="0" w:line="240" w:lineRule="auto"/>
              <w:rPr>
                <w:rFonts w:ascii="Times New Roman" w:hAnsi="Times New Roman" w:cs="Times New Roman"/>
                <w:lang w:val="kk-KZ"/>
              </w:rPr>
            </w:pPr>
          </w:p>
        </w:tc>
      </w:tr>
      <w:tr w:rsidR="004C56F1" w:rsidRPr="00CA227E"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rsidP="00CA227E">
            <w:pPr>
              <w:suppressAutoHyphens/>
              <w:spacing w:before="40" w:after="40" w:line="260" w:lineRule="auto"/>
            </w:pPr>
            <w:proofErr w:type="spellStart"/>
            <w:r>
              <w:rPr>
                <w:rFonts w:ascii="Times New Roman" w:eastAsia="Times New Roman" w:hAnsi="Times New Roman" w:cs="Times New Roman"/>
                <w:b/>
                <w:sz w:val="24"/>
              </w:rPr>
              <w:t>Құндылықтарды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дарыту</w:t>
            </w:r>
            <w:proofErr w:type="spellEnd"/>
            <w:r>
              <w:rPr>
                <w:rFonts w:ascii="Times New Roman" w:eastAsia="Times New Roman" w:hAnsi="Times New Roman" w:cs="Times New Roman"/>
                <w:b/>
                <w:sz w:val="24"/>
              </w:rPr>
              <w:t xml:space="preserve"> </w:t>
            </w:r>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CA227E" w:rsidRDefault="00DE0053" w:rsidP="00CA227E">
            <w:pPr>
              <w:suppressAutoHyphens/>
              <w:spacing w:before="60" w:after="60" w:line="260" w:lineRule="auto"/>
              <w:rPr>
                <w:lang w:val="kk-KZ"/>
              </w:rPr>
            </w:pPr>
            <w:r w:rsidRPr="00CA227E">
              <w:rPr>
                <w:rFonts w:ascii="Times New Roman" w:eastAsia="Times New Roman" w:hAnsi="Times New Roman" w:cs="Times New Roman"/>
                <w:sz w:val="24"/>
              </w:rPr>
              <w:t xml:space="preserve">Осы </w:t>
            </w:r>
            <w:proofErr w:type="spellStart"/>
            <w:r w:rsidRPr="00CA227E">
              <w:rPr>
                <w:rFonts w:ascii="Times New Roman" w:eastAsia="Times New Roman" w:hAnsi="Times New Roman" w:cs="Times New Roman"/>
                <w:sz w:val="24"/>
              </w:rPr>
              <w:t>сабақта</w:t>
            </w:r>
            <w:proofErr w:type="spellEnd"/>
            <w:r w:rsidRPr="00CA227E">
              <w:rPr>
                <w:rFonts w:ascii="Times New Roman" w:eastAsia="Times New Roman" w:hAnsi="Times New Roman" w:cs="Times New Roman"/>
                <w:sz w:val="24"/>
              </w:rPr>
              <w:t xml:space="preserve"> </w:t>
            </w:r>
            <w:proofErr w:type="spellStart"/>
            <w:r w:rsidRPr="00CA227E">
              <w:rPr>
                <w:rFonts w:ascii="Times New Roman" w:eastAsia="Times New Roman" w:hAnsi="Times New Roman" w:cs="Times New Roman"/>
                <w:sz w:val="24"/>
              </w:rPr>
              <w:t>балалардың</w:t>
            </w:r>
            <w:proofErr w:type="spellEnd"/>
            <w:r w:rsidRPr="00CA227E">
              <w:rPr>
                <w:rFonts w:ascii="Times New Roman" w:eastAsia="Times New Roman" w:hAnsi="Times New Roman" w:cs="Times New Roman"/>
                <w:sz w:val="24"/>
              </w:rPr>
              <w:t xml:space="preserve"> </w:t>
            </w:r>
            <w:proofErr w:type="spellStart"/>
            <w:r w:rsidRPr="00CA227E">
              <w:rPr>
                <w:rFonts w:ascii="Times New Roman" w:eastAsia="Times New Roman" w:hAnsi="Times New Roman" w:cs="Times New Roman"/>
                <w:sz w:val="24"/>
              </w:rPr>
              <w:t>бойына</w:t>
            </w:r>
            <w:proofErr w:type="spellEnd"/>
            <w:r w:rsidRPr="00CA227E">
              <w:rPr>
                <w:rFonts w:ascii="Times New Roman" w:eastAsia="Times New Roman" w:hAnsi="Times New Roman" w:cs="Times New Roman"/>
                <w:sz w:val="24"/>
              </w:rPr>
              <w:t xml:space="preserve"> </w:t>
            </w:r>
            <w:r w:rsidR="00CA227E">
              <w:rPr>
                <w:rFonts w:ascii="Times New Roman" w:eastAsia="Times New Roman" w:hAnsi="Times New Roman" w:cs="Times New Roman"/>
                <w:sz w:val="24"/>
                <w:lang w:val="kk-KZ"/>
              </w:rPr>
              <w:t>еңбек, шығармашылық, құрмет қ</w:t>
            </w:r>
            <w:r w:rsidRPr="00CA227E">
              <w:rPr>
                <w:rFonts w:ascii="Times New Roman" w:eastAsia="Times New Roman" w:hAnsi="Times New Roman" w:cs="Times New Roman"/>
                <w:sz w:val="24"/>
                <w:lang w:val="kk-KZ"/>
              </w:rPr>
              <w:t>ұндылықтар</w:t>
            </w:r>
            <w:r w:rsidR="00CA227E">
              <w:rPr>
                <w:rFonts w:ascii="Times New Roman" w:eastAsia="Times New Roman" w:hAnsi="Times New Roman" w:cs="Times New Roman"/>
                <w:sz w:val="24"/>
                <w:lang w:val="kk-KZ"/>
              </w:rPr>
              <w:t>ын</w:t>
            </w:r>
            <w:r w:rsidRPr="00CA227E">
              <w:rPr>
                <w:rFonts w:ascii="Times New Roman" w:eastAsia="Times New Roman" w:hAnsi="Times New Roman" w:cs="Times New Roman"/>
                <w:sz w:val="24"/>
                <w:lang w:val="kk-KZ"/>
              </w:rPr>
              <w:t xml:space="preserve"> дарыту </w:t>
            </w:r>
            <w:r w:rsidR="00CA227E">
              <w:rPr>
                <w:rFonts w:ascii="Times New Roman" w:eastAsia="Times New Roman" w:hAnsi="Times New Roman" w:cs="Times New Roman"/>
                <w:sz w:val="24"/>
                <w:lang w:val="kk-KZ"/>
              </w:rPr>
              <w:t>практикалық тапсырмалар орындау ар</w:t>
            </w:r>
            <w:r w:rsidRPr="00CA227E">
              <w:rPr>
                <w:rFonts w:ascii="Times New Roman" w:eastAsia="Times New Roman" w:hAnsi="Times New Roman" w:cs="Times New Roman"/>
                <w:sz w:val="24"/>
                <w:lang w:val="kk-KZ"/>
              </w:rPr>
              <w:t xml:space="preserve">қылы жүзеге асады </w:t>
            </w:r>
          </w:p>
        </w:tc>
      </w:tr>
      <w:tr w:rsidR="004C56F1"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rsidP="00E81FAF">
            <w:pPr>
              <w:suppressAutoHyphens/>
              <w:spacing w:before="40" w:after="40" w:line="260" w:lineRule="auto"/>
            </w:pPr>
            <w:proofErr w:type="spellStart"/>
            <w:r>
              <w:rPr>
                <w:rFonts w:ascii="Times New Roman" w:eastAsia="Times New Roman" w:hAnsi="Times New Roman" w:cs="Times New Roman"/>
                <w:b/>
                <w:sz w:val="24"/>
              </w:rPr>
              <w:t>Пәнаралық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байланыстар</w:t>
            </w:r>
            <w:proofErr w:type="spellEnd"/>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A227E" w:rsidRDefault="00CA227E">
            <w:pPr>
              <w:suppressAutoHyphens/>
              <w:spacing w:before="60" w:after="60" w:line="26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Математика – есеп жүргізу,</w:t>
            </w:r>
          </w:p>
          <w:p w:rsidR="004C56F1" w:rsidRPr="00CA227E" w:rsidRDefault="00CA227E">
            <w:pPr>
              <w:suppressAutoHyphens/>
              <w:spacing w:before="60" w:after="60" w:line="260" w:lineRule="auto"/>
            </w:pPr>
            <w:r>
              <w:rPr>
                <w:rFonts w:ascii="Times New Roman" w:eastAsia="Times New Roman" w:hAnsi="Times New Roman" w:cs="Times New Roman"/>
                <w:sz w:val="24"/>
                <w:lang w:val="kk-KZ"/>
              </w:rPr>
              <w:t>Геометрия – пішіндерді тану, пішу.</w:t>
            </w:r>
            <w:r w:rsidR="00DE0053" w:rsidRPr="00CA227E">
              <w:rPr>
                <w:rFonts w:ascii="Times New Roman" w:eastAsia="Times New Roman" w:hAnsi="Times New Roman" w:cs="Times New Roman"/>
                <w:sz w:val="24"/>
              </w:rPr>
              <w:t xml:space="preserve"> </w:t>
            </w:r>
          </w:p>
        </w:tc>
      </w:tr>
      <w:tr w:rsidR="004C56F1" w:rsidTr="00034A8D">
        <w:tc>
          <w:tcPr>
            <w:tcW w:w="2284"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rsidP="00E81FAF">
            <w:pPr>
              <w:suppressAutoHyphens/>
              <w:spacing w:before="40" w:after="40" w:line="260" w:lineRule="auto"/>
            </w:pPr>
            <w:r>
              <w:rPr>
                <w:rFonts w:ascii="Times New Roman" w:eastAsia="Times New Roman" w:hAnsi="Times New Roman" w:cs="Times New Roman"/>
                <w:b/>
                <w:sz w:val="24"/>
              </w:rPr>
              <w:t xml:space="preserve">АКТ </w:t>
            </w:r>
            <w:proofErr w:type="spellStart"/>
            <w:r>
              <w:rPr>
                <w:rFonts w:ascii="Times New Roman" w:eastAsia="Times New Roman" w:hAnsi="Times New Roman" w:cs="Times New Roman"/>
                <w:b/>
                <w:sz w:val="24"/>
              </w:rPr>
              <w:t>қолдану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дағдылары</w:t>
            </w:r>
            <w:proofErr w:type="spellEnd"/>
            <w:r>
              <w:rPr>
                <w:rFonts w:ascii="Times New Roman" w:eastAsia="Times New Roman" w:hAnsi="Times New Roman" w:cs="Times New Roman"/>
                <w:b/>
                <w:sz w:val="24"/>
              </w:rPr>
              <w:t xml:space="preserve"> </w:t>
            </w:r>
          </w:p>
        </w:tc>
        <w:tc>
          <w:tcPr>
            <w:tcW w:w="7804"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CA227E" w:rsidRDefault="00CA227E">
            <w:pPr>
              <w:suppressAutoHyphens/>
              <w:spacing w:before="60" w:after="60" w:line="260" w:lineRule="auto"/>
            </w:pPr>
            <w:r>
              <w:rPr>
                <w:rFonts w:ascii="Times New Roman" w:eastAsia="Times New Roman" w:hAnsi="Times New Roman" w:cs="Times New Roman"/>
                <w:sz w:val="24"/>
                <w:lang w:val="kk-KZ"/>
              </w:rPr>
              <w:t>Мәлімет іздеу мен шабыт, идея дамыту үшін интернет желісін қолдану.</w:t>
            </w:r>
            <w:r w:rsidR="00DE0053" w:rsidRPr="00CA227E">
              <w:rPr>
                <w:rFonts w:ascii="Times New Roman" w:eastAsia="Times New Roman" w:hAnsi="Times New Roman" w:cs="Times New Roman"/>
                <w:sz w:val="24"/>
              </w:rPr>
              <w:t xml:space="preserve"> </w:t>
            </w:r>
          </w:p>
        </w:tc>
      </w:tr>
      <w:tr w:rsidR="004C56F1" w:rsidTr="00034A8D">
        <w:trPr>
          <w:trHeight w:val="1"/>
        </w:trPr>
        <w:tc>
          <w:tcPr>
            <w:tcW w:w="2284" w:type="dxa"/>
            <w:gridSpan w:val="2"/>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suppressAutoHyphens/>
              <w:spacing w:before="40" w:after="40" w:line="26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Бастапқы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білім</w:t>
            </w:r>
            <w:proofErr w:type="spellEnd"/>
            <w:r>
              <w:rPr>
                <w:rFonts w:ascii="Times New Roman" w:eastAsia="Times New Roman" w:hAnsi="Times New Roman" w:cs="Times New Roman"/>
                <w:b/>
                <w:sz w:val="24"/>
              </w:rPr>
              <w:t xml:space="preserve"> </w:t>
            </w:r>
          </w:p>
          <w:p w:rsidR="004C56F1" w:rsidRDefault="004C56F1">
            <w:pPr>
              <w:suppressAutoHyphens/>
              <w:spacing w:before="40" w:after="40" w:line="260" w:lineRule="auto"/>
            </w:pPr>
          </w:p>
        </w:tc>
        <w:tc>
          <w:tcPr>
            <w:tcW w:w="7804" w:type="dxa"/>
            <w:gridSpan w:val="7"/>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Pr="00CA227E" w:rsidRDefault="00CA227E">
            <w:pPr>
              <w:suppressAutoHyphens/>
              <w:spacing w:before="60" w:after="60" w:line="260" w:lineRule="auto"/>
              <w:rPr>
                <w:lang w:val="kk-KZ"/>
              </w:rPr>
            </w:pPr>
            <w:r w:rsidRPr="00CA227E">
              <w:rPr>
                <w:rFonts w:ascii="Times New Roman" w:eastAsia="Times New Roman" w:hAnsi="Times New Roman" w:cs="Times New Roman"/>
                <w:sz w:val="24"/>
                <w:lang w:val="kk-KZ"/>
              </w:rPr>
              <w:t>Оқушылар қуыршақ орындап, оған түрлі аксессуарлар мен киім үлгілерін матадан тікті.</w:t>
            </w:r>
            <w:r>
              <w:rPr>
                <w:rFonts w:ascii="Times New Roman" w:eastAsia="Times New Roman" w:hAnsi="Times New Roman" w:cs="Times New Roman"/>
                <w:sz w:val="24"/>
                <w:lang w:val="kk-KZ"/>
              </w:rPr>
              <w:t xml:space="preserve"> </w:t>
            </w:r>
          </w:p>
        </w:tc>
      </w:tr>
      <w:tr w:rsidR="004C56F1" w:rsidTr="00034A8D">
        <w:tc>
          <w:tcPr>
            <w:tcW w:w="10088" w:type="dxa"/>
            <w:gridSpan w:val="9"/>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suppressAutoHyphens/>
              <w:spacing w:before="240" w:after="240" w:line="260" w:lineRule="auto"/>
            </w:pPr>
            <w:proofErr w:type="spellStart"/>
            <w:r>
              <w:rPr>
                <w:rFonts w:ascii="Times New Roman" w:eastAsia="Times New Roman" w:hAnsi="Times New Roman" w:cs="Times New Roman"/>
                <w:b/>
                <w:sz w:val="24"/>
              </w:rPr>
              <w:lastRenderedPageBreak/>
              <w:t>Сабақ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барысы</w:t>
            </w:r>
            <w:proofErr w:type="spellEnd"/>
            <w:r>
              <w:rPr>
                <w:rFonts w:ascii="Times New Roman" w:eastAsia="Times New Roman" w:hAnsi="Times New Roman" w:cs="Times New Roman"/>
                <w:b/>
                <w:sz w:val="24"/>
              </w:rPr>
              <w:t xml:space="preserve"> </w:t>
            </w:r>
          </w:p>
        </w:tc>
      </w:tr>
      <w:tr w:rsidR="004C56F1" w:rsidTr="009C4554">
        <w:tc>
          <w:tcPr>
            <w:tcW w:w="1852"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pPr>
            <w:proofErr w:type="spellStart"/>
            <w:r>
              <w:rPr>
                <w:rFonts w:ascii="Times New Roman" w:eastAsia="Times New Roman" w:hAnsi="Times New Roman" w:cs="Times New Roman"/>
                <w:b/>
                <w:sz w:val="24"/>
              </w:rPr>
              <w:t>Сабақтың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жоспарланған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кезеңдері</w:t>
            </w:r>
            <w:proofErr w:type="spellEnd"/>
            <w:r>
              <w:rPr>
                <w:rFonts w:ascii="Times New Roman" w:eastAsia="Times New Roman" w:hAnsi="Times New Roman" w:cs="Times New Roman"/>
                <w:b/>
                <w:sz w:val="24"/>
              </w:rPr>
              <w:t xml:space="preserve"> </w:t>
            </w:r>
          </w:p>
        </w:tc>
        <w:tc>
          <w:tcPr>
            <w:tcW w:w="6110" w:type="dxa"/>
            <w:gridSpan w:val="7"/>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Сабақтағы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жоспарланған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іс-әрекет</w:t>
            </w:r>
            <w:proofErr w:type="spellEnd"/>
            <w:r>
              <w:rPr>
                <w:rFonts w:ascii="Times New Roman" w:eastAsia="Times New Roman" w:hAnsi="Times New Roman" w:cs="Times New Roman"/>
                <w:b/>
                <w:sz w:val="24"/>
              </w:rPr>
              <w:t xml:space="preserve">  </w:t>
            </w:r>
          </w:p>
          <w:p w:rsidR="004C56F1" w:rsidRDefault="004C56F1">
            <w:pPr>
              <w:suppressAutoHyphens/>
              <w:spacing w:before="120" w:after="120" w:line="260" w:lineRule="auto"/>
              <w:jc w:val="center"/>
            </w:pPr>
          </w:p>
        </w:tc>
        <w:tc>
          <w:tcPr>
            <w:tcW w:w="2126"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pPr>
            <w:proofErr w:type="spellStart"/>
            <w:r>
              <w:rPr>
                <w:rFonts w:ascii="Times New Roman" w:eastAsia="Times New Roman" w:hAnsi="Times New Roman" w:cs="Times New Roman"/>
                <w:b/>
                <w:sz w:val="24"/>
              </w:rPr>
              <w:t>Ресурстар</w:t>
            </w:r>
            <w:proofErr w:type="spellEnd"/>
          </w:p>
        </w:tc>
      </w:tr>
      <w:tr w:rsidR="004C56F1" w:rsidTr="00034A8D">
        <w:tc>
          <w:tcPr>
            <w:tcW w:w="10088" w:type="dxa"/>
            <w:gridSpan w:val="9"/>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972864">
            <w:pPr>
              <w:suppressAutoHyphens/>
              <w:spacing w:before="120" w:after="120" w:line="260" w:lineRule="auto"/>
              <w:jc w:val="center"/>
            </w:pPr>
            <w:r w:rsidRPr="00CC3DD2">
              <w:rPr>
                <w:rFonts w:ascii="Times New Roman" w:eastAsia="Calibri" w:hAnsi="Times New Roman" w:cs="Times New Roman"/>
                <w:sz w:val="24"/>
                <w:szCs w:val="24"/>
                <w:lang w:val="kk-KZ"/>
              </w:rPr>
              <w:t xml:space="preserve">Сабақ </w:t>
            </w:r>
            <w:r>
              <w:rPr>
                <w:rFonts w:ascii="Times New Roman" w:eastAsia="Calibri" w:hAnsi="Times New Roman" w:cs="Times New Roman"/>
                <w:sz w:val="24"/>
                <w:szCs w:val="24"/>
                <w:lang w:val="kk-KZ"/>
              </w:rPr>
              <w:t xml:space="preserve">тақырыбы мен </w:t>
            </w:r>
            <w:r w:rsidRPr="00CC3DD2">
              <w:rPr>
                <w:rFonts w:ascii="Times New Roman" w:eastAsia="Calibri" w:hAnsi="Times New Roman" w:cs="Times New Roman"/>
                <w:sz w:val="24"/>
                <w:szCs w:val="24"/>
                <w:lang w:val="kk-KZ"/>
              </w:rPr>
              <w:t>мақсатын талқылау.</w:t>
            </w:r>
          </w:p>
        </w:tc>
      </w:tr>
      <w:tr w:rsidR="004C56F1" w:rsidRPr="000B35B4" w:rsidTr="009C4554">
        <w:tc>
          <w:tcPr>
            <w:tcW w:w="18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F9151E" w:rsidRDefault="00DE0053">
            <w:pPr>
              <w:suppressAutoHyphens/>
              <w:spacing w:after="0" w:line="2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Сабақтың</w:t>
            </w:r>
            <w:proofErr w:type="spellEnd"/>
            <w:r>
              <w:rPr>
                <w:rFonts w:ascii="Times New Roman" w:eastAsia="Times New Roman" w:hAnsi="Times New Roman" w:cs="Times New Roman"/>
                <w:sz w:val="24"/>
              </w:rPr>
              <w:t xml:space="preserve"> басы</w:t>
            </w:r>
          </w:p>
          <w:p w:rsidR="004C56F1" w:rsidRDefault="00F9151E">
            <w:pPr>
              <w:suppressAutoHyphens/>
              <w:spacing w:after="0" w:line="260" w:lineRule="auto"/>
              <w:jc w:val="center"/>
              <w:rPr>
                <w:rFonts w:ascii="Times New Roman" w:eastAsia="Times New Roman" w:hAnsi="Times New Roman" w:cs="Times New Roman"/>
                <w:sz w:val="24"/>
              </w:rPr>
            </w:pPr>
            <w:r>
              <w:rPr>
                <w:rFonts w:ascii="Times New Roman" w:eastAsia="Times New Roman" w:hAnsi="Times New Roman" w:cs="Times New Roman"/>
                <w:sz w:val="24"/>
                <w:lang w:val="kk-KZ"/>
              </w:rPr>
              <w:t>3 мин</w:t>
            </w:r>
            <w:r w:rsidR="00DE0053">
              <w:rPr>
                <w:rFonts w:ascii="Times New Roman" w:eastAsia="Times New Roman" w:hAnsi="Times New Roman" w:cs="Times New Roman"/>
                <w:sz w:val="24"/>
              </w:rPr>
              <w:t xml:space="preserve"> </w:t>
            </w:r>
          </w:p>
          <w:p w:rsidR="004C56F1" w:rsidRDefault="004C56F1">
            <w:pPr>
              <w:suppressAutoHyphens/>
              <w:spacing w:after="0" w:line="260" w:lineRule="auto"/>
            </w:pPr>
          </w:p>
        </w:tc>
        <w:tc>
          <w:tcPr>
            <w:tcW w:w="6110" w:type="dxa"/>
            <w:gridSpan w:val="7"/>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A663BE" w:rsidRDefault="000B5DE2" w:rsidP="00A663BE">
            <w:pPr>
              <w:rPr>
                <w:rFonts w:ascii="Times New Roman" w:hAnsi="Times New Roman" w:cs="Times New Roman"/>
                <w:sz w:val="24"/>
                <w:szCs w:val="24"/>
                <w:lang w:val="kk-KZ"/>
              </w:rPr>
            </w:pPr>
            <w:r>
              <w:rPr>
                <w:rFonts w:ascii="Times New Roman" w:eastAsia="Times New Roman" w:hAnsi="Times New Roman" w:cs="Times New Roman"/>
                <w:sz w:val="24"/>
                <w:lang w:val="kk-KZ"/>
              </w:rPr>
              <w:t xml:space="preserve">Сәлемдесу. </w:t>
            </w:r>
            <w:r w:rsidR="00A663BE" w:rsidRPr="00256BDA">
              <w:rPr>
                <w:rFonts w:ascii="Times New Roman" w:hAnsi="Times New Roman" w:cs="Times New Roman"/>
                <w:sz w:val="24"/>
                <w:szCs w:val="24"/>
                <w:lang w:val="kk-KZ"/>
              </w:rPr>
              <w:t>Топтарға бөлу</w:t>
            </w:r>
            <w:r w:rsidR="00A663BE">
              <w:rPr>
                <w:rFonts w:ascii="Times New Roman" w:hAnsi="Times New Roman" w:cs="Times New Roman"/>
                <w:sz w:val="24"/>
                <w:szCs w:val="24"/>
                <w:lang w:val="kk-KZ"/>
              </w:rPr>
              <w:t xml:space="preserve">: Түрлі-түсті қағаздар </w:t>
            </w:r>
            <w:r w:rsidR="00A663BE" w:rsidRPr="00256BDA">
              <w:rPr>
                <w:rFonts w:ascii="Times New Roman" w:hAnsi="Times New Roman" w:cs="Times New Roman"/>
                <w:sz w:val="24"/>
                <w:szCs w:val="24"/>
                <w:lang w:val="kk-KZ"/>
              </w:rPr>
              <w:t>арқылы топқа бөлу</w:t>
            </w:r>
            <w:r w:rsidR="00A663BE">
              <w:rPr>
                <w:rFonts w:ascii="Times New Roman" w:hAnsi="Times New Roman" w:cs="Times New Roman"/>
                <w:sz w:val="24"/>
                <w:szCs w:val="24"/>
                <w:lang w:val="kk-KZ"/>
              </w:rPr>
              <w:tab/>
            </w:r>
          </w:p>
          <w:p w:rsidR="00A663BE" w:rsidRDefault="00A663BE" w:rsidP="00A663BE">
            <w:pPr>
              <w:rPr>
                <w:rFonts w:ascii="Times New Roman" w:hAnsi="Times New Roman" w:cs="Times New Roman"/>
                <w:sz w:val="24"/>
                <w:szCs w:val="24"/>
                <w:lang w:val="kk-KZ"/>
              </w:rPr>
            </w:pPr>
            <w:r>
              <w:rPr>
                <w:rFonts w:ascii="Times New Roman" w:hAnsi="Times New Roman" w:cs="Times New Roman"/>
                <w:sz w:val="24"/>
                <w:szCs w:val="24"/>
                <w:lang w:val="kk-KZ"/>
              </w:rPr>
              <w:t>1-топ. Көк                       3- топ Жасыл</w:t>
            </w:r>
          </w:p>
          <w:p w:rsidR="004C56F1" w:rsidRDefault="00A663BE" w:rsidP="00A663BE">
            <w:pPr>
              <w:rPr>
                <w:rFonts w:ascii="Times New Roman" w:hAnsi="Times New Roman" w:cs="Times New Roman"/>
                <w:sz w:val="24"/>
                <w:szCs w:val="24"/>
                <w:lang w:val="kk-KZ"/>
              </w:rPr>
            </w:pPr>
            <w:r>
              <w:rPr>
                <w:rFonts w:ascii="Times New Roman" w:hAnsi="Times New Roman" w:cs="Times New Roman"/>
                <w:sz w:val="24"/>
                <w:szCs w:val="24"/>
                <w:lang w:val="kk-KZ"/>
              </w:rPr>
              <w:t>2-топ. Қызыл</w:t>
            </w:r>
          </w:p>
          <w:p w:rsidR="00A663BE" w:rsidRDefault="00A663BE" w:rsidP="00A663BE">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«Аялы алақан»</w:t>
            </w:r>
          </w:p>
          <w:p w:rsidR="00A663BE" w:rsidRDefault="00A663BE" w:rsidP="00A663B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 жылылық, сенімділік деңгейін, еркіндікті дамыту.</w:t>
            </w:r>
          </w:p>
          <w:p w:rsidR="00A663BE" w:rsidRPr="00A663BE" w:rsidRDefault="00A663BE" w:rsidP="00A663BE">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Нұсқаулық: қатысушылар шеңбер болып отырады. «Бүгінгі сабақтан не алғыңыз, не көргіңіз келеді?» — сұрағын оқушыларға қойып, сұрақтарға жауап алу. Бастапқы қатысушы жанындағы көршісінің қолын ұстайды. Тренинг шеңбер бойымен жалғасады. </w:t>
            </w:r>
          </w:p>
        </w:tc>
        <w:tc>
          <w:tcPr>
            <w:tcW w:w="212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0B35B4" w:rsidRDefault="000B35B4">
            <w:pPr>
              <w:suppressAutoHyphens/>
              <w:spacing w:before="60" w:after="60" w:line="260" w:lineRule="auto"/>
              <w:rPr>
                <w:rFonts w:ascii="Times New Roman" w:eastAsia="Calibri" w:hAnsi="Times New Roman" w:cs="Times New Roman"/>
                <w:sz w:val="24"/>
                <w:szCs w:val="24"/>
                <w:lang w:val="kk-KZ"/>
              </w:rPr>
            </w:pPr>
            <w:r w:rsidRPr="000B35B4">
              <w:rPr>
                <w:rFonts w:ascii="Times New Roman" w:eastAsia="Calibri" w:hAnsi="Times New Roman" w:cs="Times New Roman"/>
                <w:sz w:val="24"/>
                <w:szCs w:val="24"/>
                <w:lang w:val="kk-KZ"/>
              </w:rPr>
              <w:t xml:space="preserve">Презентация </w:t>
            </w:r>
          </w:p>
        </w:tc>
      </w:tr>
      <w:tr w:rsidR="004C56F1" w:rsidTr="00034A8D">
        <w:tc>
          <w:tcPr>
            <w:tcW w:w="10088" w:type="dxa"/>
            <w:gridSpan w:val="9"/>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4C56F1">
            <w:pPr>
              <w:suppressAutoHyphens/>
              <w:spacing w:before="60" w:after="60" w:line="260" w:lineRule="auto"/>
              <w:jc w:val="center"/>
            </w:pPr>
          </w:p>
        </w:tc>
      </w:tr>
      <w:tr w:rsidR="004C56F1" w:rsidRPr="004F4D8E" w:rsidTr="009C4554">
        <w:tc>
          <w:tcPr>
            <w:tcW w:w="1852"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suppressAutoHyphens/>
              <w:spacing w:after="0" w:line="2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Сабақтың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ортасы</w:t>
            </w:r>
            <w:proofErr w:type="spellEnd"/>
            <w:r>
              <w:rPr>
                <w:rFonts w:ascii="Times New Roman" w:eastAsia="Times New Roman" w:hAnsi="Times New Roman" w:cs="Times New Roman"/>
                <w:sz w:val="24"/>
              </w:rPr>
              <w:t xml:space="preserve">  </w:t>
            </w:r>
          </w:p>
          <w:p w:rsidR="000A26F3" w:rsidRPr="000A26F3" w:rsidRDefault="004F4D8E">
            <w:pPr>
              <w:suppressAutoHyphens/>
              <w:spacing w:after="0" w:line="260" w:lineRule="auto"/>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32</w:t>
            </w:r>
            <w:r w:rsidR="000A26F3">
              <w:rPr>
                <w:rFonts w:ascii="Times New Roman" w:eastAsia="Times New Roman" w:hAnsi="Times New Roman" w:cs="Times New Roman"/>
                <w:sz w:val="24"/>
                <w:lang w:val="kk-KZ"/>
              </w:rPr>
              <w:t xml:space="preserve"> мин</w:t>
            </w:r>
          </w:p>
          <w:p w:rsidR="004C56F1" w:rsidRDefault="00DE0053">
            <w:pPr>
              <w:suppressAutoHyphens/>
              <w:spacing w:after="0" w:line="260" w:lineRule="auto"/>
            </w:pPr>
            <w:r>
              <w:rPr>
                <w:rFonts w:ascii="Times New Roman" w:eastAsia="Times New Roman" w:hAnsi="Times New Roman" w:cs="Times New Roman"/>
                <w:sz w:val="24"/>
              </w:rPr>
              <w:t xml:space="preserve"> </w:t>
            </w:r>
          </w:p>
        </w:tc>
        <w:tc>
          <w:tcPr>
            <w:tcW w:w="6110" w:type="dxa"/>
            <w:gridSpan w:val="7"/>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81FAF" w:rsidRPr="00162FF1" w:rsidRDefault="00E81FAF" w:rsidP="00E81FAF">
            <w:pPr>
              <w:spacing w:after="0" w:line="240" w:lineRule="auto"/>
              <w:jc w:val="both"/>
              <w:rPr>
                <w:rFonts w:ascii="Times New Roman" w:hAnsi="Times New Roman"/>
                <w:b/>
                <w:bCs/>
                <w:sz w:val="24"/>
                <w:lang w:val="kk-KZ"/>
              </w:rPr>
            </w:pPr>
            <w:r w:rsidRPr="00162FF1">
              <w:rPr>
                <w:rFonts w:ascii="Times New Roman" w:hAnsi="Times New Roman"/>
                <w:b/>
                <w:bCs/>
                <w:sz w:val="24"/>
                <w:lang w:val="kk-KZ"/>
              </w:rPr>
              <w:t>Материалды таңдау және дайындау.</w:t>
            </w:r>
            <w:r>
              <w:rPr>
                <w:rFonts w:ascii="Times New Roman" w:hAnsi="Times New Roman"/>
                <w:b/>
                <w:bCs/>
                <w:sz w:val="24"/>
                <w:lang w:val="kk-KZ"/>
              </w:rPr>
              <w:t xml:space="preserve"> </w:t>
            </w:r>
            <w:r w:rsidRPr="00162FF1">
              <w:rPr>
                <w:rFonts w:ascii="Times New Roman" w:hAnsi="Times New Roman"/>
                <w:b/>
                <w:bCs/>
                <w:sz w:val="24"/>
                <w:lang w:val="kk-KZ"/>
              </w:rPr>
              <w:t xml:space="preserve">Өлшем алу және алжапқыш сызбасының құрылымы. </w:t>
            </w:r>
          </w:p>
          <w:p w:rsidR="00E81FAF" w:rsidRPr="00162FF1" w:rsidRDefault="00E81FAF" w:rsidP="00E81FAF">
            <w:pPr>
              <w:spacing w:after="0" w:line="240" w:lineRule="auto"/>
              <w:jc w:val="both"/>
              <w:rPr>
                <w:rFonts w:ascii="Times New Roman" w:hAnsi="Times New Roman"/>
                <w:bCs/>
                <w:sz w:val="24"/>
                <w:lang w:val="kk-KZ"/>
              </w:rPr>
            </w:pPr>
            <w:r w:rsidRPr="00162FF1">
              <w:rPr>
                <w:rFonts w:ascii="Times New Roman" w:hAnsi="Times New Roman"/>
                <w:b/>
                <w:bCs/>
                <w:sz w:val="24"/>
                <w:lang w:val="kk-KZ"/>
              </w:rPr>
              <w:t>(Ұ</w:t>
            </w:r>
            <w:r w:rsidRPr="00162FF1">
              <w:rPr>
                <w:rFonts w:ascii="Times New Roman" w:hAnsi="Times New Roman"/>
                <w:bCs/>
                <w:sz w:val="24"/>
                <w:lang w:val="kk-KZ"/>
              </w:rPr>
              <w:t>) Сұрақтар қою:</w:t>
            </w:r>
          </w:p>
          <w:p w:rsidR="00E81FAF" w:rsidRPr="00162FF1" w:rsidRDefault="00E81FAF" w:rsidP="00E81FAF">
            <w:pPr>
              <w:spacing w:after="0" w:line="240" w:lineRule="auto"/>
              <w:jc w:val="both"/>
              <w:rPr>
                <w:rFonts w:ascii="Times New Roman" w:hAnsi="Times New Roman"/>
                <w:sz w:val="24"/>
                <w:lang w:val="kk-KZ"/>
              </w:rPr>
            </w:pPr>
            <w:r w:rsidRPr="00162FF1">
              <w:rPr>
                <w:rFonts w:ascii="Times New Roman" w:hAnsi="Times New Roman"/>
                <w:bCs/>
                <w:sz w:val="24"/>
                <w:lang w:val="kk-KZ"/>
              </w:rPr>
              <w:t xml:space="preserve">- </w:t>
            </w:r>
            <w:r w:rsidRPr="00162FF1">
              <w:rPr>
                <w:rFonts w:ascii="Times New Roman" w:hAnsi="Times New Roman"/>
                <w:sz w:val="24"/>
                <w:lang w:val="kk-KZ"/>
              </w:rPr>
              <w:t>«Жобалау» «конструкциялау» және «пішім» дегеніміз не?</w:t>
            </w:r>
          </w:p>
          <w:p w:rsidR="00E81FAF" w:rsidRPr="00162FF1" w:rsidRDefault="00E81FAF" w:rsidP="00E81FAF">
            <w:pPr>
              <w:spacing w:after="0" w:line="240" w:lineRule="auto"/>
              <w:rPr>
                <w:rFonts w:ascii="Times New Roman" w:hAnsi="Times New Roman"/>
                <w:sz w:val="24"/>
                <w:lang w:val="kk-KZ"/>
              </w:rPr>
            </w:pPr>
            <w:r w:rsidRPr="00162FF1">
              <w:rPr>
                <w:rFonts w:ascii="Times New Roman" w:hAnsi="Times New Roman"/>
                <w:sz w:val="24"/>
                <w:lang w:val="kk-KZ"/>
              </w:rPr>
              <w:t>- Конструкциялау не үшін қолданылады?</w:t>
            </w:r>
          </w:p>
          <w:p w:rsidR="00E81FAF" w:rsidRPr="00162FF1" w:rsidRDefault="00E81FAF" w:rsidP="00E81FAF">
            <w:pPr>
              <w:spacing w:after="0" w:line="240" w:lineRule="auto"/>
              <w:jc w:val="both"/>
              <w:rPr>
                <w:rFonts w:ascii="Times New Roman" w:hAnsi="Times New Roman"/>
                <w:bCs/>
                <w:sz w:val="24"/>
                <w:lang w:val="kk-KZ"/>
              </w:rPr>
            </w:pPr>
            <w:r w:rsidRPr="00162FF1">
              <w:rPr>
                <w:rFonts w:ascii="Times New Roman" w:hAnsi="Times New Roman"/>
                <w:sz w:val="24"/>
                <w:lang w:val="kk-KZ"/>
              </w:rPr>
              <w:t>- Пішім сызбасы не үшін жасалады?</w:t>
            </w:r>
          </w:p>
          <w:p w:rsidR="00034A8D" w:rsidRPr="000530BF" w:rsidRDefault="00034A8D" w:rsidP="00034A8D">
            <w:pPr>
              <w:spacing w:after="0" w:line="240" w:lineRule="auto"/>
              <w:jc w:val="both"/>
              <w:rPr>
                <w:rFonts w:ascii="Times New Roman" w:hAnsi="Times New Roman"/>
                <w:bCs/>
                <w:sz w:val="24"/>
                <w:lang w:val="kk-KZ"/>
              </w:rPr>
            </w:pPr>
            <w:r>
              <w:rPr>
                <w:rFonts w:ascii="Times New Roman" w:hAnsi="Times New Roman" w:cs="Times New Roman"/>
                <w:sz w:val="24"/>
                <w:szCs w:val="24"/>
                <w:lang w:val="kk-KZ"/>
              </w:rPr>
              <w:t xml:space="preserve"> Оқушылардың үй тапсырмасын тексеру, жаңа сабақпен байланстыруда </w:t>
            </w:r>
            <w:r w:rsidRPr="0078155F">
              <w:rPr>
                <w:rFonts w:ascii="Times New Roman" w:eastAsia="Calibri" w:hAnsi="Times New Roman" w:cs="Times New Roman"/>
                <w:b/>
                <w:bCs/>
                <w:sz w:val="24"/>
                <w:szCs w:val="24"/>
                <w:lang w:val="kk-KZ" w:eastAsia="ar-SA"/>
              </w:rPr>
              <w:t>«Кім жылдам»</w:t>
            </w:r>
            <w:r>
              <w:rPr>
                <w:rFonts w:ascii="Times New Roman" w:eastAsia="Calibri" w:hAnsi="Times New Roman" w:cs="Times New Roman"/>
                <w:b/>
                <w:bCs/>
                <w:sz w:val="24"/>
                <w:szCs w:val="24"/>
                <w:lang w:val="kk-KZ" w:eastAsia="ar-SA"/>
              </w:rPr>
              <w:t xml:space="preserve"> </w:t>
            </w:r>
            <w:r w:rsidRPr="009F3D7E">
              <w:rPr>
                <w:rFonts w:ascii="Times New Roman" w:eastAsia="Calibri" w:hAnsi="Times New Roman" w:cs="Times New Roman"/>
                <w:bCs/>
                <w:sz w:val="24"/>
                <w:szCs w:val="24"/>
                <w:lang w:val="kk-KZ" w:eastAsia="ar-SA"/>
              </w:rPr>
              <w:t>әдісі</w:t>
            </w:r>
            <w:r>
              <w:rPr>
                <w:rFonts w:ascii="Times New Roman" w:eastAsia="Calibri" w:hAnsi="Times New Roman" w:cs="Times New Roman"/>
                <w:b/>
                <w:bCs/>
                <w:sz w:val="24"/>
                <w:szCs w:val="24"/>
                <w:lang w:val="kk-KZ" w:eastAsia="ar-SA"/>
              </w:rPr>
              <w:t xml:space="preserve">н қолданамын. </w:t>
            </w:r>
          </w:p>
          <w:p w:rsidR="00034A8D" w:rsidRDefault="00034A8D" w:rsidP="00034A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-Материалдардың қандай түрлерін білесіңдер?</w:t>
            </w:r>
          </w:p>
          <w:p w:rsidR="00034A8D" w:rsidRDefault="00034A8D" w:rsidP="00034A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-Тігін машинасының түрлерін ата?</w:t>
            </w:r>
          </w:p>
          <w:p w:rsidR="00034A8D" w:rsidRPr="00842AD1" w:rsidRDefault="00034A8D" w:rsidP="00034A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-Алжапқышты қандай материалдардан тігеді?</w:t>
            </w:r>
          </w:p>
          <w:p w:rsidR="00034A8D" w:rsidRPr="00842AD1" w:rsidRDefault="00034A8D" w:rsidP="00034A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 үйде алжапқыш не үшін қолданылады?</w:t>
            </w:r>
          </w:p>
          <w:p w:rsidR="00034A8D" w:rsidRDefault="00034A8D" w:rsidP="00034A8D">
            <w:pPr>
              <w:spacing w:after="0" w:line="240" w:lineRule="auto"/>
              <w:jc w:val="both"/>
              <w:rPr>
                <w:rFonts w:ascii="Times New Roman" w:hAnsi="Times New Roman" w:cs="Times New Roman"/>
                <w:sz w:val="24"/>
                <w:szCs w:val="24"/>
                <w:lang w:val="kk-KZ"/>
              </w:rPr>
            </w:pPr>
            <w:r w:rsidRPr="00842AD1">
              <w:rPr>
                <w:rFonts w:ascii="Times New Roman" w:hAnsi="Times New Roman" w:cs="Times New Roman"/>
                <w:sz w:val="24"/>
                <w:szCs w:val="24"/>
                <w:lang w:val="kk-KZ"/>
              </w:rPr>
              <w:t xml:space="preserve">  -Олардың дизайны қандай?</w:t>
            </w:r>
          </w:p>
          <w:p w:rsidR="00034A8D" w:rsidRDefault="00034A8D" w:rsidP="00034A8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noProof/>
                <w:sz w:val="24"/>
                <w:szCs w:val="24"/>
              </w:rPr>
              <w:lastRenderedPageBreak/>
              <w:drawing>
                <wp:inline distT="0" distB="0" distL="0" distR="0" wp14:anchorId="0F4265AA" wp14:editId="0142D76B">
                  <wp:extent cx="4076700" cy="4333875"/>
                  <wp:effectExtent l="19050" t="0" r="0" b="0"/>
                  <wp:docPr id="6" name="Рисунок 6" descr="C:\Users\Администратор\Documents\fart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fart45.jpg"/>
                          <pic:cNvPicPr>
                            <a:picLocks noChangeAspect="1" noChangeArrowheads="1"/>
                          </pic:cNvPicPr>
                        </pic:nvPicPr>
                        <pic:blipFill>
                          <a:blip r:embed="rId5"/>
                          <a:srcRect/>
                          <a:stretch>
                            <a:fillRect/>
                          </a:stretch>
                        </pic:blipFill>
                        <pic:spPr bwMode="auto">
                          <a:xfrm>
                            <a:off x="0" y="0"/>
                            <a:ext cx="4076700" cy="4333875"/>
                          </a:xfrm>
                          <a:prstGeom prst="rect">
                            <a:avLst/>
                          </a:prstGeom>
                          <a:noFill/>
                          <a:ln w="9525">
                            <a:noFill/>
                            <a:miter lim="800000"/>
                            <a:headEnd/>
                            <a:tailEnd/>
                          </a:ln>
                        </pic:spPr>
                      </pic:pic>
                    </a:graphicData>
                  </a:graphic>
                </wp:inline>
              </w:drawing>
            </w:r>
          </w:p>
          <w:p w:rsidR="00034A8D" w:rsidRDefault="00034A8D" w:rsidP="00034A8D">
            <w:pPr>
              <w:widowControl w:val="0"/>
              <w:spacing w:after="0" w:line="240" w:lineRule="auto"/>
              <w:jc w:val="both"/>
              <w:rPr>
                <w:rFonts w:ascii="Times New Roman" w:eastAsia="Times New Roman" w:hAnsi="Times New Roman" w:cs="Times New Roman"/>
                <w:sz w:val="24"/>
                <w:szCs w:val="24"/>
                <w:lang w:val="kk-KZ" w:eastAsia="en-GB"/>
              </w:rPr>
            </w:pPr>
          </w:p>
          <w:p w:rsidR="00034A8D" w:rsidRPr="001E4BB0" w:rsidRDefault="00034A8D" w:rsidP="00034A8D">
            <w:pPr>
              <w:suppressLineNumbers/>
              <w:tabs>
                <w:tab w:val="left" w:pos="367"/>
              </w:tabs>
              <w:suppressAutoHyphens/>
              <w:snapToGrid w:val="0"/>
              <w:spacing w:line="260" w:lineRule="exact"/>
              <w:jc w:val="both"/>
              <w:rPr>
                <w:rFonts w:ascii="Times New Roman" w:eastAsia="Calibri" w:hAnsi="Times New Roman" w:cs="Times New Roman"/>
                <w:bCs/>
                <w:sz w:val="24"/>
                <w:szCs w:val="24"/>
                <w:lang w:val="kk-KZ" w:eastAsia="ar-SA"/>
              </w:rPr>
            </w:pPr>
            <w:r w:rsidRPr="001E4BB0">
              <w:rPr>
                <w:rFonts w:ascii="Times New Roman" w:eastAsia="Calibri" w:hAnsi="Times New Roman" w:cs="Times New Roman"/>
                <w:bCs/>
                <w:sz w:val="24"/>
                <w:szCs w:val="24"/>
                <w:lang w:val="kk-KZ" w:eastAsia="ar-SA"/>
              </w:rPr>
              <w:t xml:space="preserve">Тақырыппен таныстыру. </w:t>
            </w:r>
          </w:p>
          <w:p w:rsidR="00034A8D" w:rsidRPr="006363F4" w:rsidRDefault="00034A8D" w:rsidP="00034A8D">
            <w:pPr>
              <w:jc w:val="both"/>
              <w:rPr>
                <w:rFonts w:ascii="Times New Roman" w:hAnsi="Times New Roman" w:cs="Times New Roman"/>
                <w:b/>
                <w:sz w:val="24"/>
                <w:szCs w:val="24"/>
                <w:lang w:val="kk-KZ"/>
              </w:rPr>
            </w:pPr>
            <w:r w:rsidRPr="006363F4">
              <w:rPr>
                <w:rFonts w:ascii="Times New Roman" w:hAnsi="Times New Roman"/>
                <w:b/>
                <w:sz w:val="24"/>
                <w:szCs w:val="24"/>
                <w:lang w:val="kk-KZ"/>
              </w:rPr>
              <w:t>«Дауыстап ойлау» әдісі</w:t>
            </w:r>
            <w:r>
              <w:rPr>
                <w:rFonts w:ascii="Times New Roman" w:hAnsi="Times New Roman"/>
                <w:sz w:val="24"/>
                <w:szCs w:val="24"/>
                <w:lang w:val="kk-KZ"/>
              </w:rPr>
              <w:t xml:space="preserve"> бойынша Алжапқыштың шығу тарихымен танысады</w:t>
            </w:r>
          </w:p>
          <w:p w:rsidR="00034A8D" w:rsidRPr="001128B6" w:rsidRDefault="00034A8D" w:rsidP="00034A8D">
            <w:pPr>
              <w:pStyle w:val="a4"/>
              <w:numPr>
                <w:ilvl w:val="0"/>
                <w:numId w:val="5"/>
              </w:numPr>
              <w:suppressLineNumbers/>
              <w:tabs>
                <w:tab w:val="left" w:pos="367"/>
              </w:tabs>
              <w:suppressAutoHyphens/>
              <w:snapToGrid w:val="0"/>
              <w:spacing w:after="200" w:line="260" w:lineRule="exact"/>
              <w:jc w:val="both"/>
              <w:rPr>
                <w:rFonts w:eastAsia="Calibri"/>
                <w:bCs/>
                <w:lang w:val="kk-KZ" w:eastAsia="ar-SA"/>
              </w:rPr>
            </w:pPr>
            <w:r w:rsidRPr="001128B6">
              <w:rPr>
                <w:rFonts w:eastAsia="Calibri"/>
                <w:bCs/>
                <w:lang w:val="kk-KZ" w:eastAsia="ar-SA"/>
              </w:rPr>
              <w:t xml:space="preserve">Алғашқы алжапқыштарды Ежелгі Мысырда ер адамдар пайдаланған. Кейін келе оларды әйел адамдар пайдалана бастаған. Алжапқыштарды түрлі мерекелер мен отырыстарда сән үшін таққан.        Олар қымбат шілтермен өңделіп, кестеленген және түрлі түсті, қос етіп жасалған. </w:t>
            </w:r>
          </w:p>
          <w:p w:rsidR="00034A8D" w:rsidRDefault="00034A8D" w:rsidP="00034A8D">
            <w:pPr>
              <w:pStyle w:val="a4"/>
              <w:numPr>
                <w:ilvl w:val="0"/>
                <w:numId w:val="5"/>
              </w:numPr>
              <w:suppressLineNumbers/>
              <w:tabs>
                <w:tab w:val="left" w:pos="367"/>
              </w:tabs>
              <w:suppressAutoHyphens/>
              <w:snapToGrid w:val="0"/>
              <w:spacing w:after="200" w:line="260" w:lineRule="exact"/>
              <w:jc w:val="both"/>
              <w:rPr>
                <w:rFonts w:eastAsia="Calibri"/>
                <w:bCs/>
                <w:lang w:val="kk-KZ" w:eastAsia="ar-SA"/>
              </w:rPr>
            </w:pPr>
            <w:r w:rsidRPr="001128B6">
              <w:rPr>
                <w:rFonts w:eastAsia="Calibri"/>
                <w:bCs/>
                <w:lang w:val="kk-KZ" w:eastAsia="ar-SA"/>
              </w:rPr>
              <w:t xml:space="preserve">Уақыт өте келе алжапқыштар киімді ластамау үшін тағатын болды. Олар мақта мата, зығыр не түкті матадан тіккен.  </w:t>
            </w:r>
          </w:p>
          <w:p w:rsidR="00034A8D" w:rsidRDefault="00034A8D" w:rsidP="00034A8D">
            <w:pPr>
              <w:suppressLineNumbers/>
              <w:tabs>
                <w:tab w:val="left" w:pos="367"/>
              </w:tabs>
              <w:suppressAutoHyphens/>
              <w:snapToGrid w:val="0"/>
              <w:spacing w:line="260" w:lineRule="exact"/>
              <w:jc w:val="both"/>
              <w:rPr>
                <w:rFonts w:ascii="Times New Roman" w:hAnsi="Times New Roman" w:cs="Times New Roman"/>
                <w:sz w:val="24"/>
                <w:szCs w:val="24"/>
                <w:lang w:val="kk-KZ"/>
              </w:rPr>
            </w:pPr>
            <w:r>
              <w:rPr>
                <w:rFonts w:ascii="Times New Roman" w:hAnsi="Times New Roman" w:cs="Times New Roman"/>
                <w:b/>
                <w:sz w:val="24"/>
                <w:szCs w:val="24"/>
                <w:lang w:val="kk-KZ"/>
              </w:rPr>
              <w:t>Т</w:t>
            </w:r>
            <w:r w:rsidRPr="001128B6">
              <w:rPr>
                <w:rFonts w:ascii="Times New Roman" w:hAnsi="Times New Roman" w:cs="Times New Roman"/>
                <w:b/>
                <w:sz w:val="24"/>
                <w:szCs w:val="24"/>
                <w:lang w:val="kk-KZ"/>
              </w:rPr>
              <w:t>апсырма.Топпен жұмыс</w:t>
            </w:r>
          </w:p>
          <w:p w:rsidR="00034A8D" w:rsidRPr="00456159" w:rsidRDefault="00034A8D" w:rsidP="00034A8D">
            <w:pPr>
              <w:pStyle w:val="a4"/>
              <w:numPr>
                <w:ilvl w:val="0"/>
                <w:numId w:val="6"/>
              </w:numPr>
              <w:suppressLineNumbers/>
              <w:tabs>
                <w:tab w:val="left" w:pos="367"/>
              </w:tabs>
              <w:suppressAutoHyphens/>
              <w:snapToGrid w:val="0"/>
              <w:spacing w:after="200" w:line="260" w:lineRule="exact"/>
              <w:jc w:val="both"/>
              <w:rPr>
                <w:rFonts w:eastAsia="Calibri"/>
                <w:bCs/>
                <w:lang w:val="kk-KZ" w:eastAsia="ar-SA"/>
              </w:rPr>
            </w:pPr>
            <w:r w:rsidRPr="00456159">
              <w:rPr>
                <w:rFonts w:eastAsia="Calibri"/>
                <w:bCs/>
                <w:lang w:val="kk-KZ" w:eastAsia="ar-SA"/>
              </w:rPr>
              <w:t>Ас бөлмесіне арналған бұйым алжапқыштың сызбасын сызып нобайын дайындайды</w:t>
            </w:r>
          </w:p>
          <w:p w:rsidR="00034A8D" w:rsidRPr="00034A8D" w:rsidRDefault="00034A8D" w:rsidP="00034A8D">
            <w:pPr>
              <w:pStyle w:val="a4"/>
              <w:numPr>
                <w:ilvl w:val="0"/>
                <w:numId w:val="6"/>
              </w:numPr>
              <w:suppressLineNumbers/>
              <w:tabs>
                <w:tab w:val="left" w:pos="367"/>
              </w:tabs>
              <w:suppressAutoHyphens/>
              <w:snapToGrid w:val="0"/>
              <w:spacing w:after="200" w:line="260" w:lineRule="exact"/>
              <w:jc w:val="both"/>
              <w:rPr>
                <w:rFonts w:eastAsia="Calibri"/>
                <w:bCs/>
                <w:sz w:val="18"/>
                <w:szCs w:val="18"/>
                <w:lang w:val="kk-KZ" w:eastAsia="ar-SA"/>
              </w:rPr>
            </w:pPr>
            <w:r w:rsidRPr="003349FC">
              <w:rPr>
                <w:rFonts w:eastAsia="Calibri"/>
                <w:bCs/>
                <w:lang w:val="kk-KZ" w:eastAsia="ar-SA"/>
              </w:rPr>
              <w:t xml:space="preserve">Оқушылар бір – бірінің өлшемдерін алып, </w:t>
            </w:r>
            <w:r>
              <w:rPr>
                <w:rFonts w:eastAsia="Calibri"/>
                <w:bCs/>
                <w:lang w:val="kk-KZ" w:eastAsia="ar-SA"/>
              </w:rPr>
              <w:t>алжапқыштың негізгі сызбасын құрастырады</w:t>
            </w:r>
          </w:p>
          <w:p w:rsidR="00034A8D" w:rsidRDefault="00034A8D" w:rsidP="00034A8D">
            <w:pPr>
              <w:suppressLineNumbers/>
              <w:tabs>
                <w:tab w:val="left" w:pos="367"/>
              </w:tabs>
              <w:suppressAutoHyphens/>
              <w:snapToGrid w:val="0"/>
              <w:spacing w:after="200" w:line="260" w:lineRule="exact"/>
              <w:jc w:val="both"/>
              <w:rPr>
                <w:rFonts w:eastAsia="Calibri"/>
                <w:bCs/>
                <w:sz w:val="18"/>
                <w:szCs w:val="18"/>
                <w:lang w:val="kk-KZ" w:eastAsia="ar-SA"/>
              </w:rPr>
            </w:pPr>
          </w:p>
          <w:p w:rsidR="00034A8D" w:rsidRDefault="00034A8D" w:rsidP="00034A8D">
            <w:pPr>
              <w:suppressLineNumbers/>
              <w:tabs>
                <w:tab w:val="left" w:pos="367"/>
              </w:tabs>
              <w:suppressAutoHyphens/>
              <w:snapToGrid w:val="0"/>
              <w:spacing w:after="200" w:line="260" w:lineRule="exact"/>
              <w:jc w:val="both"/>
              <w:rPr>
                <w:rFonts w:eastAsia="Calibri"/>
                <w:bCs/>
                <w:sz w:val="18"/>
                <w:szCs w:val="18"/>
                <w:lang w:val="kk-KZ" w:eastAsia="ar-SA"/>
              </w:rPr>
            </w:pPr>
          </w:p>
          <w:p w:rsidR="00034A8D" w:rsidRDefault="00034A8D" w:rsidP="00034A8D">
            <w:pPr>
              <w:suppressLineNumbers/>
              <w:tabs>
                <w:tab w:val="left" w:pos="367"/>
              </w:tabs>
              <w:suppressAutoHyphens/>
              <w:snapToGrid w:val="0"/>
              <w:spacing w:after="200" w:line="260" w:lineRule="exact"/>
              <w:jc w:val="both"/>
              <w:rPr>
                <w:rFonts w:eastAsia="Calibri"/>
                <w:bCs/>
                <w:sz w:val="18"/>
                <w:szCs w:val="18"/>
                <w:lang w:val="kk-KZ" w:eastAsia="ar-SA"/>
              </w:rPr>
            </w:pPr>
          </w:p>
          <w:p w:rsidR="00034A8D" w:rsidRPr="00034A8D" w:rsidRDefault="00034A8D" w:rsidP="00034A8D">
            <w:pPr>
              <w:suppressLineNumbers/>
              <w:tabs>
                <w:tab w:val="left" w:pos="367"/>
              </w:tabs>
              <w:suppressAutoHyphens/>
              <w:snapToGrid w:val="0"/>
              <w:spacing w:after="200" w:line="260" w:lineRule="exact"/>
              <w:jc w:val="both"/>
              <w:rPr>
                <w:rFonts w:eastAsia="Calibri"/>
                <w:bCs/>
                <w:sz w:val="18"/>
                <w:szCs w:val="18"/>
                <w:lang w:val="kk-KZ" w:eastAsia="ar-SA"/>
              </w:rPr>
            </w:pPr>
          </w:p>
          <w:tbl>
            <w:tblPr>
              <w:tblStyle w:val="a6"/>
              <w:tblW w:w="0" w:type="auto"/>
              <w:tblLayout w:type="fixed"/>
              <w:tblLook w:val="04A0" w:firstRow="1" w:lastRow="0" w:firstColumn="1" w:lastColumn="0" w:noHBand="0" w:noVBand="1"/>
            </w:tblPr>
            <w:tblGrid>
              <w:gridCol w:w="407"/>
              <w:gridCol w:w="1099"/>
              <w:gridCol w:w="1557"/>
              <w:gridCol w:w="1637"/>
              <w:gridCol w:w="1239"/>
            </w:tblGrid>
            <w:tr w:rsidR="00034A8D" w:rsidRPr="003349FC" w:rsidTr="00BF2913">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lastRenderedPageBreak/>
                    <w:t>№</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Шартты  белгілері </w:t>
                  </w:r>
                </w:p>
              </w:tc>
              <w:tc>
                <w:tcPr>
                  <w:tcW w:w="155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Атауы </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Қолданылуы</w:t>
                  </w:r>
                </w:p>
                <w:p w:rsidR="00034A8D" w:rsidRPr="003349FC" w:rsidRDefault="00034A8D" w:rsidP="00034A8D">
                  <w:pPr>
                    <w:rPr>
                      <w:rFonts w:ascii="Times New Roman" w:hAnsi="Times New Roman"/>
                      <w:sz w:val="18"/>
                      <w:szCs w:val="18"/>
                      <w:lang w:val="kk-KZ"/>
                    </w:rPr>
                  </w:pPr>
                </w:p>
              </w:tc>
              <w:tc>
                <w:tcPr>
                  <w:tcW w:w="1239" w:type="dxa"/>
                  <w:tcBorders>
                    <w:top w:val="single" w:sz="4" w:space="0" w:color="000000" w:themeColor="text1"/>
                    <w:left w:val="single" w:sz="4" w:space="0" w:color="auto"/>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Менің  өлшемдерін</w:t>
                  </w:r>
                </w:p>
              </w:tc>
            </w:tr>
            <w:tr w:rsidR="00034A8D" w:rsidRPr="003349FC" w:rsidTr="00BF2913">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Кұ</w:t>
                  </w:r>
                </w:p>
              </w:tc>
              <w:tc>
                <w:tcPr>
                  <w:tcW w:w="1557" w:type="dxa"/>
                  <w:tcBorders>
                    <w:top w:val="single" w:sz="4" w:space="0" w:color="000000" w:themeColor="text1"/>
                    <w:left w:val="single" w:sz="4" w:space="0" w:color="000000" w:themeColor="text1"/>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Көкірекше  ұзындығы </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Алжапқыш  көкірекшесінің ұзындығы </w:t>
                  </w:r>
                </w:p>
              </w:tc>
              <w:tc>
                <w:tcPr>
                  <w:tcW w:w="1239" w:type="dxa"/>
                  <w:tcBorders>
                    <w:top w:val="single" w:sz="4" w:space="0" w:color="000000" w:themeColor="text1"/>
                    <w:left w:val="single" w:sz="4" w:space="0" w:color="auto"/>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p>
              </w:tc>
            </w:tr>
            <w:tr w:rsidR="00034A8D" w:rsidRPr="004F4D8E" w:rsidTr="00BF2913">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Тбұ </w:t>
                  </w:r>
                </w:p>
              </w:tc>
              <w:tc>
                <w:tcPr>
                  <w:tcW w:w="1557" w:type="dxa"/>
                  <w:tcBorders>
                    <w:top w:val="single" w:sz="4" w:space="0" w:color="000000" w:themeColor="text1"/>
                    <w:left w:val="single" w:sz="4" w:space="0" w:color="000000" w:themeColor="text1"/>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Алжапқыштың  төменгі  бөлігінің  ұзындығы </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Алжапқыштың төменгі бөлігінің  ұзындығын  анықтау </w:t>
                  </w:r>
                </w:p>
              </w:tc>
              <w:tc>
                <w:tcPr>
                  <w:tcW w:w="1239" w:type="dxa"/>
                  <w:tcBorders>
                    <w:top w:val="single" w:sz="4" w:space="0" w:color="000000" w:themeColor="text1"/>
                    <w:left w:val="single" w:sz="4" w:space="0" w:color="auto"/>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p>
              </w:tc>
            </w:tr>
            <w:tr w:rsidR="00034A8D" w:rsidRPr="004F4D8E" w:rsidTr="00BF2913">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Жба </w:t>
                  </w:r>
                </w:p>
              </w:tc>
              <w:tc>
                <w:tcPr>
                  <w:tcW w:w="1557" w:type="dxa"/>
                  <w:tcBorders>
                    <w:top w:val="single" w:sz="4" w:space="0" w:color="000000" w:themeColor="text1"/>
                    <w:left w:val="single" w:sz="4" w:space="0" w:color="000000" w:themeColor="text1"/>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Жартылай  бел   айнылымы </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Белдіктің  ұзындығын анықтау </w:t>
                  </w:r>
                </w:p>
              </w:tc>
              <w:tc>
                <w:tcPr>
                  <w:tcW w:w="1239" w:type="dxa"/>
                  <w:tcBorders>
                    <w:top w:val="single" w:sz="4" w:space="0" w:color="000000" w:themeColor="text1"/>
                    <w:left w:val="single" w:sz="4" w:space="0" w:color="auto"/>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p>
              </w:tc>
            </w:tr>
            <w:tr w:rsidR="00034A8D" w:rsidRPr="004F4D8E" w:rsidTr="00BF2913">
              <w:tc>
                <w:tcPr>
                  <w:tcW w:w="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4</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 ЖМа</w:t>
                  </w:r>
                </w:p>
              </w:tc>
              <w:tc>
                <w:tcPr>
                  <w:tcW w:w="1557" w:type="dxa"/>
                  <w:tcBorders>
                    <w:top w:val="single" w:sz="4" w:space="0" w:color="000000" w:themeColor="text1"/>
                    <w:left w:val="single" w:sz="4" w:space="0" w:color="000000" w:themeColor="text1"/>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 xml:space="preserve">Жартылай  мықын  айналымы </w:t>
                  </w:r>
                </w:p>
              </w:tc>
              <w:tc>
                <w:tcPr>
                  <w:tcW w:w="1637" w:type="dxa"/>
                  <w:tcBorders>
                    <w:top w:val="single" w:sz="4" w:space="0" w:color="000000" w:themeColor="text1"/>
                    <w:left w:val="single" w:sz="4" w:space="0" w:color="auto"/>
                    <w:bottom w:val="single" w:sz="4" w:space="0" w:color="000000" w:themeColor="text1"/>
                    <w:right w:val="single" w:sz="4" w:space="0" w:color="auto"/>
                  </w:tcBorders>
                </w:tcPr>
                <w:p w:rsidR="00034A8D" w:rsidRPr="003349FC" w:rsidRDefault="00034A8D" w:rsidP="00034A8D">
                  <w:pPr>
                    <w:rPr>
                      <w:rFonts w:ascii="Times New Roman" w:hAnsi="Times New Roman"/>
                      <w:sz w:val="18"/>
                      <w:szCs w:val="18"/>
                      <w:lang w:val="kk-KZ"/>
                    </w:rPr>
                  </w:pPr>
                  <w:r w:rsidRPr="003349FC">
                    <w:rPr>
                      <w:rFonts w:ascii="Times New Roman" w:hAnsi="Times New Roman"/>
                      <w:sz w:val="18"/>
                      <w:szCs w:val="18"/>
                      <w:lang w:val="kk-KZ"/>
                    </w:rPr>
                    <w:t>Мықынды  айнала көлденеңінен</w:t>
                  </w:r>
                </w:p>
              </w:tc>
              <w:tc>
                <w:tcPr>
                  <w:tcW w:w="1239" w:type="dxa"/>
                  <w:tcBorders>
                    <w:top w:val="single" w:sz="4" w:space="0" w:color="000000" w:themeColor="text1"/>
                    <w:left w:val="single" w:sz="4" w:space="0" w:color="auto"/>
                    <w:bottom w:val="single" w:sz="4" w:space="0" w:color="000000" w:themeColor="text1"/>
                    <w:right w:val="single" w:sz="4" w:space="0" w:color="000000" w:themeColor="text1"/>
                  </w:tcBorders>
                </w:tcPr>
                <w:p w:rsidR="00034A8D" w:rsidRPr="003349FC" w:rsidRDefault="00034A8D" w:rsidP="00034A8D">
                  <w:pPr>
                    <w:rPr>
                      <w:rFonts w:ascii="Times New Roman" w:hAnsi="Times New Roman"/>
                      <w:sz w:val="18"/>
                      <w:szCs w:val="18"/>
                      <w:lang w:val="kk-KZ"/>
                    </w:rPr>
                  </w:pPr>
                </w:p>
              </w:tc>
            </w:tr>
          </w:tbl>
          <w:p w:rsidR="000A01B1" w:rsidRPr="000A01B1" w:rsidRDefault="00E95A60" w:rsidP="000A01B1">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w:t>
            </w:r>
            <w:r w:rsidR="000A01B1">
              <w:rPr>
                <w:rFonts w:ascii="Times New Roman" w:eastAsia="Calibri" w:hAnsi="Times New Roman" w:cs="Times New Roman"/>
                <w:sz w:val="24"/>
                <w:szCs w:val="24"/>
                <w:lang w:val="kk-KZ"/>
              </w:rPr>
              <w:t>Таспа, сызғыш, қарындаш, өшіргіш, қағаз, қайшы т.б.</w:t>
            </w:r>
          </w:p>
          <w:p w:rsidR="00E81FAF" w:rsidRPr="00162FF1" w:rsidRDefault="00E81FAF" w:rsidP="00E81FAF">
            <w:pPr>
              <w:spacing w:after="0" w:line="240" w:lineRule="auto"/>
              <w:jc w:val="both"/>
              <w:rPr>
                <w:rFonts w:ascii="Times New Roman" w:hAnsi="Times New Roman"/>
                <w:bCs/>
                <w:sz w:val="24"/>
                <w:lang w:val="kk-KZ"/>
              </w:rPr>
            </w:pPr>
            <w:r w:rsidRPr="00162FF1">
              <w:rPr>
                <w:rFonts w:ascii="Times New Roman" w:hAnsi="Times New Roman"/>
                <w:bCs/>
                <w:sz w:val="24"/>
                <w:lang w:val="kk-KZ"/>
              </w:rPr>
              <w:t xml:space="preserve"> </w:t>
            </w:r>
            <w:r w:rsidR="000A01B1">
              <w:rPr>
                <w:rFonts w:ascii="Times New Roman" w:eastAsia="Calibri" w:hAnsi="Times New Roman" w:cs="Times New Roman"/>
                <w:bCs/>
                <w:noProof/>
                <w:sz w:val="18"/>
                <w:szCs w:val="18"/>
              </w:rPr>
              <w:drawing>
                <wp:inline distT="0" distB="0" distL="0" distR="0" wp14:anchorId="46A242D2" wp14:editId="59EA4D40">
                  <wp:extent cx="3352800" cy="1743075"/>
                  <wp:effectExtent l="19050" t="0" r="0" b="0"/>
                  <wp:docPr id="7" name="Рисунок 4" descr="C:\Users\Администратор\Document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ocuments\th.jpg"/>
                          <pic:cNvPicPr>
                            <a:picLocks noChangeAspect="1" noChangeArrowheads="1"/>
                          </pic:cNvPicPr>
                        </pic:nvPicPr>
                        <pic:blipFill>
                          <a:blip r:embed="rId6"/>
                          <a:srcRect/>
                          <a:stretch>
                            <a:fillRect/>
                          </a:stretch>
                        </pic:blipFill>
                        <pic:spPr bwMode="auto">
                          <a:xfrm>
                            <a:off x="0" y="0"/>
                            <a:ext cx="3352800" cy="1743075"/>
                          </a:xfrm>
                          <a:prstGeom prst="rect">
                            <a:avLst/>
                          </a:prstGeom>
                          <a:noFill/>
                          <a:ln w="9525">
                            <a:noFill/>
                            <a:miter lim="800000"/>
                            <a:headEnd/>
                            <a:tailEnd/>
                          </a:ln>
                        </pic:spPr>
                      </pic:pic>
                    </a:graphicData>
                  </a:graphic>
                </wp:inline>
              </w:drawing>
            </w:r>
          </w:p>
          <w:p w:rsidR="00CC3DD2" w:rsidRDefault="00CC3DD2" w:rsidP="00E81FAF">
            <w:pPr>
              <w:spacing w:after="0" w:line="240" w:lineRule="auto"/>
              <w:jc w:val="both"/>
              <w:rPr>
                <w:rFonts w:ascii="Times New Roman" w:hAnsi="Times New Roman"/>
                <w:b/>
                <w:bCs/>
                <w:sz w:val="24"/>
                <w:lang w:val="kk-KZ"/>
              </w:rPr>
            </w:pPr>
          </w:p>
          <w:p w:rsidR="000A01B1" w:rsidRPr="00BE6342" w:rsidRDefault="000A01B1" w:rsidP="000A01B1">
            <w:pPr>
              <w:suppressLineNumbers/>
              <w:tabs>
                <w:tab w:val="left" w:pos="367"/>
              </w:tabs>
              <w:suppressAutoHyphens/>
              <w:snapToGrid w:val="0"/>
              <w:spacing w:line="260" w:lineRule="exact"/>
              <w:jc w:val="both"/>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0A01B1" w:rsidRDefault="000A01B1" w:rsidP="000A01B1">
            <w:pPr>
              <w:pStyle w:val="a4"/>
              <w:widowControl w:val="0"/>
              <w:ind w:left="697"/>
              <w:jc w:val="both"/>
              <w:rPr>
                <w:bCs/>
                <w:lang w:val="kk-KZ"/>
              </w:rPr>
            </w:pPr>
            <w:r>
              <w:rPr>
                <w:bCs/>
                <w:lang w:val="kk-KZ"/>
              </w:rPr>
              <w:t>1.</w:t>
            </w:r>
            <w:r w:rsidRPr="003636DB">
              <w:rPr>
                <w:bCs/>
                <w:lang w:val="kk-KZ"/>
              </w:rPr>
              <w:t>Алжапқыштың сызбасын сызуға арналған құрал-жабдықтарды атайды</w:t>
            </w:r>
          </w:p>
          <w:p w:rsidR="000A01B1" w:rsidRDefault="000A01B1" w:rsidP="000A01B1">
            <w:pPr>
              <w:pStyle w:val="a9"/>
              <w:spacing w:before="0" w:beforeAutospacing="0" w:after="0" w:afterAutospacing="0"/>
              <w:ind w:left="697"/>
              <w:rPr>
                <w:lang w:val="kk-KZ"/>
              </w:rPr>
            </w:pPr>
            <w:r>
              <w:rPr>
                <w:lang w:val="kk-KZ"/>
              </w:rPr>
              <w:t>2.Оқушылар өлшемдерін дұрыс алады;</w:t>
            </w:r>
          </w:p>
          <w:p w:rsidR="000A01B1" w:rsidRDefault="000A01B1" w:rsidP="000A01B1">
            <w:pPr>
              <w:pStyle w:val="a9"/>
              <w:spacing w:before="0" w:beforeAutospacing="0" w:after="0" w:afterAutospacing="0"/>
              <w:ind w:left="697"/>
              <w:rPr>
                <w:lang w:val="kk-KZ"/>
              </w:rPr>
            </w:pPr>
            <w:r>
              <w:rPr>
                <w:lang w:val="kk-KZ"/>
              </w:rPr>
              <w:t>3. Өлшемдерді дұрыс есептейді;</w:t>
            </w:r>
          </w:p>
          <w:p w:rsidR="000A01B1" w:rsidRDefault="000A01B1" w:rsidP="000A01B1">
            <w:pPr>
              <w:pStyle w:val="a9"/>
              <w:spacing w:before="0" w:beforeAutospacing="0" w:after="0" w:afterAutospacing="0"/>
              <w:ind w:left="697"/>
              <w:rPr>
                <w:lang w:val="kk-KZ"/>
              </w:rPr>
            </w:pPr>
            <w:r>
              <w:rPr>
                <w:lang w:val="kk-KZ"/>
              </w:rPr>
              <w:t>4.Негізгі сызбаны дұрыс құрастырады;</w:t>
            </w:r>
          </w:p>
          <w:p w:rsidR="00CC3DD2" w:rsidRDefault="000A01B1" w:rsidP="000A01B1">
            <w:pPr>
              <w:pStyle w:val="a9"/>
              <w:spacing w:before="0" w:beforeAutospacing="0" w:after="0" w:afterAutospacing="0"/>
              <w:ind w:left="697"/>
              <w:rPr>
                <w:lang w:val="kk-KZ"/>
              </w:rPr>
            </w:pPr>
            <w:r>
              <w:rPr>
                <w:lang w:val="kk-KZ"/>
              </w:rPr>
              <w:t>5.Қауіпсіздік ережелерін сақтайды;</w:t>
            </w:r>
          </w:p>
          <w:p w:rsidR="00C20136" w:rsidRDefault="00C20136" w:rsidP="000A01B1">
            <w:pPr>
              <w:pStyle w:val="a9"/>
              <w:spacing w:before="0" w:beforeAutospacing="0" w:after="0" w:afterAutospacing="0"/>
              <w:ind w:left="697"/>
              <w:rPr>
                <w:lang w:val="kk-KZ"/>
              </w:rPr>
            </w:pPr>
          </w:p>
          <w:p w:rsidR="00C20136" w:rsidRPr="000A01B1" w:rsidRDefault="00C20136" w:rsidP="000A01B1">
            <w:pPr>
              <w:pStyle w:val="a9"/>
              <w:spacing w:before="0" w:beforeAutospacing="0" w:after="0" w:afterAutospacing="0"/>
              <w:ind w:left="697"/>
              <w:rPr>
                <w:lang w:val="kk-KZ"/>
              </w:rPr>
            </w:pPr>
            <w:r>
              <w:rPr>
                <w:lang w:val="kk-KZ"/>
              </w:rPr>
              <w:t>ҚБ: «</w:t>
            </w:r>
            <w:r w:rsidR="00916916">
              <w:rPr>
                <w:lang w:val="kk-KZ"/>
              </w:rPr>
              <w:t>Екі жұлдыз, бі</w:t>
            </w:r>
            <w:r>
              <w:rPr>
                <w:lang w:val="kk-KZ"/>
              </w:rPr>
              <w:t>р тілек»</w:t>
            </w:r>
          </w:p>
        </w:tc>
        <w:tc>
          <w:tcPr>
            <w:tcW w:w="2126"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E81FAF" w:rsidRPr="00162FF1" w:rsidRDefault="00E310C8" w:rsidP="00E81FAF">
            <w:pPr>
              <w:rPr>
                <w:rFonts w:ascii="Times New Roman" w:hAnsi="Times New Roman"/>
                <w:sz w:val="24"/>
                <w:lang w:val="kk-KZ"/>
              </w:rPr>
            </w:pPr>
            <w:hyperlink r:id="rId7" w:history="1">
              <w:r w:rsidR="00E81FAF" w:rsidRPr="00162FF1">
                <w:rPr>
                  <w:rStyle w:val="a3"/>
                  <w:rFonts w:ascii="Times New Roman" w:hAnsi="Times New Roman"/>
                  <w:sz w:val="24"/>
                  <w:lang w:val="kk-KZ"/>
                </w:rPr>
                <w:t>http://kitchendecorium.ru/accessories-decor/dekorirovanie/shitie-detskogo-fartuka.html</w:t>
              </w:r>
            </w:hyperlink>
          </w:p>
          <w:p w:rsidR="004C56F1" w:rsidRDefault="00E310C8" w:rsidP="00E81FAF">
            <w:pPr>
              <w:suppressAutoHyphens/>
              <w:spacing w:before="60" w:after="60" w:line="260" w:lineRule="auto"/>
              <w:rPr>
                <w:rStyle w:val="a3"/>
                <w:rFonts w:ascii="Times New Roman" w:hAnsi="Times New Roman"/>
                <w:color w:val="auto"/>
                <w:sz w:val="24"/>
                <w:lang w:val="kk-KZ"/>
              </w:rPr>
            </w:pPr>
            <w:hyperlink r:id="rId8" w:history="1">
              <w:r w:rsidR="00E81FAF" w:rsidRPr="00162FF1">
                <w:rPr>
                  <w:rStyle w:val="a3"/>
                  <w:rFonts w:ascii="Times New Roman" w:hAnsi="Times New Roman"/>
                  <w:sz w:val="24"/>
                  <w:lang w:val="kk-KZ"/>
                </w:rPr>
                <w:t>http://kitchenguide.su/remont/obustrojstvo/kak-sshit-fartuk-dlya-kuxni.html</w:t>
              </w:r>
            </w:hyperlink>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Default="007D6EB7" w:rsidP="00E81FAF">
            <w:pPr>
              <w:suppressAutoHyphens/>
              <w:spacing w:before="60" w:after="60" w:line="260" w:lineRule="auto"/>
              <w:rPr>
                <w:rStyle w:val="a3"/>
                <w:rFonts w:ascii="Times New Roman" w:hAnsi="Times New Roman"/>
                <w:color w:val="auto"/>
                <w:sz w:val="24"/>
                <w:lang w:val="kk-KZ"/>
              </w:rPr>
            </w:pPr>
          </w:p>
          <w:p w:rsidR="007D6EB7" w:rsidRPr="007D6EB7" w:rsidRDefault="007D6EB7" w:rsidP="00E81FAF">
            <w:pPr>
              <w:suppressAutoHyphens/>
              <w:spacing w:before="60" w:after="60" w:line="260" w:lineRule="auto"/>
              <w:rPr>
                <w:rStyle w:val="a3"/>
                <w:rFonts w:ascii="Times New Roman" w:hAnsi="Times New Roman"/>
                <w:color w:val="auto"/>
                <w:sz w:val="24"/>
                <w:u w:val="none"/>
                <w:lang w:val="kk-KZ"/>
              </w:rPr>
            </w:pPr>
          </w:p>
          <w:p w:rsidR="007D6EB7" w:rsidRPr="007D6EB7" w:rsidRDefault="007D6EB7" w:rsidP="00E81FAF">
            <w:pPr>
              <w:suppressAutoHyphens/>
              <w:spacing w:before="60" w:after="60" w:line="260" w:lineRule="auto"/>
              <w:rPr>
                <w:rStyle w:val="a3"/>
                <w:rFonts w:ascii="Times New Roman" w:hAnsi="Times New Roman"/>
                <w:color w:val="auto"/>
                <w:sz w:val="24"/>
                <w:u w:val="none"/>
                <w:lang w:val="kk-KZ"/>
              </w:rPr>
            </w:pPr>
          </w:p>
          <w:p w:rsidR="007D6EB7" w:rsidRPr="007D6EB7" w:rsidRDefault="007D6EB7" w:rsidP="00E81FAF">
            <w:pPr>
              <w:suppressAutoHyphens/>
              <w:spacing w:before="60" w:after="60" w:line="260" w:lineRule="auto"/>
              <w:rPr>
                <w:rStyle w:val="a3"/>
                <w:rFonts w:ascii="Times New Roman" w:hAnsi="Times New Roman"/>
                <w:color w:val="auto"/>
                <w:sz w:val="24"/>
                <w:u w:val="none"/>
                <w:lang w:val="kk-KZ"/>
              </w:rPr>
            </w:pPr>
            <w:r>
              <w:rPr>
                <w:rStyle w:val="a3"/>
                <w:rFonts w:ascii="Times New Roman" w:hAnsi="Times New Roman"/>
                <w:color w:val="auto"/>
                <w:sz w:val="24"/>
                <w:u w:val="none"/>
                <w:lang w:val="kk-KZ"/>
              </w:rPr>
              <w:t>Метр бауы, дәптер</w:t>
            </w:r>
          </w:p>
          <w:p w:rsidR="007D6EB7" w:rsidRPr="007D6EB7" w:rsidRDefault="007D6EB7" w:rsidP="00E81FAF">
            <w:pPr>
              <w:suppressAutoHyphens/>
              <w:spacing w:before="60" w:after="60" w:line="260" w:lineRule="auto"/>
              <w:rPr>
                <w:rStyle w:val="a3"/>
                <w:rFonts w:ascii="Times New Roman" w:hAnsi="Times New Roman"/>
                <w:color w:val="auto"/>
                <w:sz w:val="24"/>
                <w:u w:val="none"/>
                <w:lang w:val="kk-KZ"/>
              </w:rPr>
            </w:pPr>
          </w:p>
          <w:p w:rsidR="007D6EB7" w:rsidRPr="007D6EB7" w:rsidRDefault="007D6EB7" w:rsidP="00E81FAF">
            <w:pPr>
              <w:suppressAutoHyphens/>
              <w:spacing w:before="60" w:after="60" w:line="260" w:lineRule="auto"/>
              <w:rPr>
                <w:rStyle w:val="a3"/>
                <w:rFonts w:ascii="Times New Roman" w:hAnsi="Times New Roman"/>
                <w:color w:val="auto"/>
                <w:sz w:val="24"/>
                <w:u w:val="none"/>
                <w:lang w:val="kk-KZ"/>
              </w:rPr>
            </w:pPr>
          </w:p>
          <w:p w:rsidR="007D6EB7" w:rsidRPr="00E81FAF" w:rsidRDefault="007D6EB7" w:rsidP="00E81FAF">
            <w:pPr>
              <w:suppressAutoHyphens/>
              <w:spacing w:before="60" w:after="60" w:line="260" w:lineRule="auto"/>
              <w:rPr>
                <w:rFonts w:ascii="Calibri" w:eastAsia="Calibri" w:hAnsi="Calibri" w:cs="Calibri"/>
                <w:lang w:val="kk-KZ"/>
              </w:rPr>
            </w:pPr>
            <w:r w:rsidRPr="007D6EB7">
              <w:rPr>
                <w:rStyle w:val="a3"/>
                <w:rFonts w:ascii="Times New Roman" w:hAnsi="Times New Roman"/>
                <w:color w:val="auto"/>
                <w:sz w:val="24"/>
                <w:u w:val="none"/>
                <w:lang w:val="kk-KZ"/>
              </w:rPr>
              <w:t>Сызғыш М 1:4,  қалам, өшіргіш</w:t>
            </w:r>
            <w:r>
              <w:rPr>
                <w:rStyle w:val="a3"/>
                <w:rFonts w:ascii="Times New Roman" w:hAnsi="Times New Roman"/>
                <w:color w:val="auto"/>
                <w:sz w:val="24"/>
                <w:u w:val="none"/>
                <w:lang w:val="kk-KZ"/>
              </w:rPr>
              <w:t>,  лекал дайындауға арналған газет не ватман/тұсқағаз</w:t>
            </w:r>
          </w:p>
        </w:tc>
      </w:tr>
      <w:tr w:rsidR="004C56F1" w:rsidTr="009C4554">
        <w:tc>
          <w:tcPr>
            <w:tcW w:w="1852"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4C56F1" w:rsidRDefault="00DE0053">
            <w:pPr>
              <w:suppressAutoHyphens/>
              <w:spacing w:after="120" w:line="26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Сабақтың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соңы</w:t>
            </w:r>
            <w:proofErr w:type="spellEnd"/>
          </w:p>
          <w:p w:rsidR="004F4D8E" w:rsidRPr="004F4D8E" w:rsidRDefault="004F4D8E">
            <w:pPr>
              <w:suppressAutoHyphens/>
              <w:spacing w:after="120" w:line="260" w:lineRule="auto"/>
              <w:jc w:val="center"/>
              <w:rPr>
                <w:lang w:val="kk-KZ"/>
              </w:rPr>
            </w:pPr>
            <w:r>
              <w:rPr>
                <w:rFonts w:ascii="Times New Roman" w:eastAsia="Times New Roman" w:hAnsi="Times New Roman" w:cs="Times New Roman"/>
                <w:sz w:val="24"/>
                <w:lang w:val="kk-KZ"/>
              </w:rPr>
              <w:t>3 минут</w:t>
            </w:r>
          </w:p>
        </w:tc>
        <w:tc>
          <w:tcPr>
            <w:tcW w:w="6110" w:type="dxa"/>
            <w:gridSpan w:val="7"/>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0A01B1" w:rsidRDefault="00F50A2F" w:rsidP="000A01B1">
            <w:pPr>
              <w:rPr>
                <w:rFonts w:ascii="Times New Roman" w:hAnsi="Times New Roman" w:cs="Times New Roman"/>
                <w:b/>
                <w:noProof/>
                <w:sz w:val="24"/>
                <w:szCs w:val="24"/>
                <w:lang w:val="kk-KZ"/>
              </w:rPr>
            </w:pPr>
            <w:r w:rsidRPr="00FE6774">
              <w:rPr>
                <w:rFonts w:ascii="Times New Roman" w:hAnsi="Times New Roman" w:cs="Times New Roman"/>
                <w:b/>
                <w:noProof/>
                <w:sz w:val="24"/>
                <w:szCs w:val="24"/>
                <w:lang w:val="kk-KZ"/>
              </w:rPr>
              <w:t>«Білім қоржыны» кері байланыс</w:t>
            </w:r>
          </w:p>
          <w:p w:rsidR="00F50A2F" w:rsidRPr="000A01B1" w:rsidRDefault="00F50A2F" w:rsidP="000A01B1">
            <w:pPr>
              <w:rPr>
                <w:rFonts w:ascii="Times New Roman" w:hAnsi="Times New Roman" w:cs="Times New Roman"/>
                <w:b/>
                <w:noProof/>
                <w:sz w:val="24"/>
                <w:szCs w:val="24"/>
                <w:lang w:val="kk-KZ"/>
              </w:rPr>
            </w:pPr>
            <w:r>
              <w:rPr>
                <w:rFonts w:ascii="Times New Roman" w:hAnsi="Times New Roman"/>
                <w:bCs/>
                <w:noProof/>
                <w:sz w:val="24"/>
                <w:szCs w:val="24"/>
                <w:lang w:val="kk-KZ" w:eastAsia="en-GB"/>
              </w:rPr>
              <w:t>Сабақ соңында оқушылар рефлексия жүргізеді:</w:t>
            </w:r>
          </w:p>
          <w:p w:rsidR="00F50A2F" w:rsidRDefault="00F50A2F" w:rsidP="00F50A2F">
            <w:pPr>
              <w:pStyle w:val="a8"/>
              <w:tabs>
                <w:tab w:val="left" w:pos="3690"/>
              </w:tabs>
              <w:spacing w:line="276" w:lineRule="auto"/>
              <w:rPr>
                <w:rFonts w:ascii="Times New Roman" w:hAnsi="Times New Roman"/>
                <w:bCs/>
                <w:noProof/>
                <w:sz w:val="24"/>
                <w:szCs w:val="24"/>
                <w:lang w:val="kk-KZ" w:eastAsia="en-GB"/>
              </w:rPr>
            </w:pPr>
            <w:r>
              <w:rPr>
                <w:rFonts w:ascii="Times New Roman" w:hAnsi="Times New Roman"/>
                <w:bCs/>
                <w:noProof/>
                <w:sz w:val="24"/>
                <w:szCs w:val="24"/>
                <w:lang w:val="kk-KZ" w:eastAsia="en-GB"/>
              </w:rPr>
              <w:t>- нені білдім, нені үйрендім</w:t>
            </w:r>
            <w:r>
              <w:rPr>
                <w:rFonts w:ascii="Times New Roman" w:hAnsi="Times New Roman"/>
                <w:bCs/>
                <w:noProof/>
                <w:sz w:val="24"/>
                <w:szCs w:val="24"/>
                <w:lang w:val="kk-KZ" w:eastAsia="en-GB"/>
              </w:rPr>
              <w:tab/>
            </w:r>
          </w:p>
          <w:p w:rsidR="00F50A2F" w:rsidRDefault="00F50A2F" w:rsidP="00F50A2F">
            <w:pPr>
              <w:pStyle w:val="a8"/>
              <w:spacing w:line="276" w:lineRule="auto"/>
              <w:rPr>
                <w:rFonts w:ascii="Times New Roman" w:hAnsi="Times New Roman"/>
                <w:bCs/>
                <w:noProof/>
                <w:sz w:val="24"/>
                <w:szCs w:val="24"/>
                <w:lang w:val="kk-KZ" w:eastAsia="en-GB"/>
              </w:rPr>
            </w:pPr>
            <w:r>
              <w:rPr>
                <w:rFonts w:ascii="Times New Roman" w:hAnsi="Times New Roman"/>
                <w:bCs/>
                <w:noProof/>
                <w:sz w:val="24"/>
                <w:szCs w:val="24"/>
                <w:lang w:val="kk-KZ" w:eastAsia="en-GB"/>
              </w:rPr>
              <w:t xml:space="preserve">- нені толық түсінбедім </w:t>
            </w:r>
          </w:p>
          <w:p w:rsidR="00F50A2F" w:rsidRDefault="00F50A2F" w:rsidP="00F50A2F">
            <w:pPr>
              <w:rPr>
                <w:rFonts w:ascii="Times New Roman" w:hAnsi="Times New Roman" w:cs="Times New Roman"/>
                <w:bCs/>
                <w:noProof/>
                <w:sz w:val="24"/>
                <w:szCs w:val="24"/>
                <w:lang w:val="kk-KZ" w:eastAsia="en-GB"/>
              </w:rPr>
            </w:pPr>
            <w:r>
              <w:rPr>
                <w:rFonts w:ascii="Times New Roman" w:hAnsi="Times New Roman" w:cs="Times New Roman"/>
                <w:bCs/>
                <w:noProof/>
                <w:sz w:val="24"/>
                <w:szCs w:val="24"/>
                <w:lang w:val="kk-KZ" w:eastAsia="en-GB"/>
              </w:rPr>
              <w:t>- немен жұмысты жалғастыру қажет.</w:t>
            </w:r>
          </w:p>
          <w:p w:rsidR="00F50A2F" w:rsidRDefault="00F50A2F" w:rsidP="00F50A2F">
            <w:pPr>
              <w:rPr>
                <w:rFonts w:ascii="Times New Roman" w:hAnsi="Times New Roman" w:cs="Times New Roman"/>
                <w:bCs/>
                <w:noProof/>
                <w:sz w:val="24"/>
                <w:szCs w:val="24"/>
                <w:lang w:val="kk-KZ" w:eastAsia="en-GB"/>
              </w:rPr>
            </w:pPr>
            <w:r>
              <w:rPr>
                <w:noProof/>
              </w:rPr>
              <w:lastRenderedPageBreak/>
              <w:drawing>
                <wp:inline distT="0" distB="0" distL="0" distR="0" wp14:anchorId="0A3273BE" wp14:editId="4C8EFD64">
                  <wp:extent cx="2800350" cy="3038475"/>
                  <wp:effectExtent l="0" t="0" r="0" b="9525"/>
                  <wp:docPr id="5" name="Рисунок 4109" descr="C:\Users\Администратор\Downloads\20161124_115003.jpg"/>
                  <wp:cNvGraphicFramePr/>
                  <a:graphic xmlns:a="http://schemas.openxmlformats.org/drawingml/2006/main">
                    <a:graphicData uri="http://schemas.openxmlformats.org/drawingml/2006/picture">
                      <pic:pic xmlns:pic="http://schemas.openxmlformats.org/drawingml/2006/picture">
                        <pic:nvPicPr>
                          <pic:cNvPr id="4" name="Рисунок 4109" descr="C:\Users\Администратор\Downloads\20161124_115003.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59" t="5646" r="212" b="4028"/>
                          <a:stretch/>
                        </pic:blipFill>
                        <pic:spPr bwMode="auto">
                          <a:xfrm>
                            <a:off x="0" y="0"/>
                            <a:ext cx="2800350" cy="3038475"/>
                          </a:xfrm>
                          <a:prstGeom prst="rect">
                            <a:avLst/>
                          </a:prstGeom>
                          <a:noFill/>
                          <a:ln>
                            <a:noFill/>
                          </a:ln>
                          <a:extLst>
                            <a:ext uri="{53640926-AAD7-44D8-BBD7-CCE9431645EC}">
                              <a14:shadowObscured xmlns:a14="http://schemas.microsoft.com/office/drawing/2010/main"/>
                            </a:ext>
                          </a:extLst>
                        </pic:spPr>
                      </pic:pic>
                    </a:graphicData>
                  </a:graphic>
                </wp:inline>
              </w:drawing>
            </w:r>
          </w:p>
          <w:p w:rsidR="00F50A2F" w:rsidRDefault="00F50A2F" w:rsidP="00F50A2F">
            <w:pPr>
              <w:tabs>
                <w:tab w:val="left" w:pos="1440"/>
              </w:tabs>
              <w:rPr>
                <w:rFonts w:ascii="Times New Roman" w:hAnsi="Times New Roman" w:cs="Times New Roman"/>
                <w:noProof/>
                <w:sz w:val="24"/>
                <w:szCs w:val="24"/>
                <w:lang w:val="kk-KZ"/>
              </w:rPr>
            </w:pPr>
            <w:r>
              <w:rPr>
                <w:rFonts w:ascii="Times New Roman" w:hAnsi="Times New Roman" w:cs="Times New Roman"/>
                <w:noProof/>
                <w:sz w:val="24"/>
                <w:szCs w:val="24"/>
                <w:lang w:val="kk-KZ"/>
              </w:rPr>
              <w:tab/>
            </w:r>
          </w:p>
          <w:p w:rsidR="00F50A2F" w:rsidRPr="00F50A2F" w:rsidRDefault="00F50A2F">
            <w:pPr>
              <w:suppressAutoHyphens/>
              <w:spacing w:before="60" w:after="60" w:line="260" w:lineRule="auto"/>
              <w:rPr>
                <w:rFonts w:ascii="Times New Roman" w:eastAsia="Times New Roman" w:hAnsi="Times New Roman" w:cs="Times New Roman"/>
                <w:sz w:val="24"/>
                <w:lang w:val="kk-KZ"/>
              </w:rPr>
            </w:pPr>
          </w:p>
          <w:p w:rsidR="004C56F1" w:rsidRPr="007D6EB7" w:rsidRDefault="00DE0053">
            <w:pPr>
              <w:suppressAutoHyphens/>
              <w:spacing w:before="60" w:after="60" w:line="260" w:lineRule="auto"/>
              <w:rPr>
                <w:rFonts w:ascii="Times New Roman" w:eastAsia="Times New Roman" w:hAnsi="Times New Roman" w:cs="Times New Roman"/>
                <w:sz w:val="24"/>
              </w:rPr>
            </w:pPr>
            <w:r w:rsidRPr="007D6EB7">
              <w:rPr>
                <w:rFonts w:ascii="Times New Roman" w:eastAsia="Times New Roman" w:hAnsi="Times New Roman" w:cs="Times New Roman"/>
                <w:sz w:val="24"/>
              </w:rPr>
              <w:t xml:space="preserve"> </w:t>
            </w:r>
          </w:p>
        </w:tc>
        <w:tc>
          <w:tcPr>
            <w:tcW w:w="2126" w:type="dxa"/>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F50A2F" w:rsidRDefault="00F50A2F" w:rsidP="00F50A2F">
            <w:pPr>
              <w:pStyle w:val="a8"/>
              <w:rPr>
                <w:rFonts w:ascii="Times New Roman" w:hAnsi="Times New Roman"/>
                <w:sz w:val="24"/>
                <w:szCs w:val="24"/>
                <w:lang w:val="kk-KZ"/>
              </w:rPr>
            </w:pPr>
            <w:r>
              <w:rPr>
                <w:rFonts w:ascii="Times New Roman" w:hAnsi="Times New Roman"/>
                <w:sz w:val="24"/>
                <w:szCs w:val="24"/>
                <w:lang w:val="kk-KZ"/>
              </w:rPr>
              <w:lastRenderedPageBreak/>
              <w:t>Сабақтан алған әсерлерін стикерге жазып, қоржындарға жабыстырады</w:t>
            </w:r>
          </w:p>
          <w:p w:rsidR="004C56F1" w:rsidRPr="00F50A2F" w:rsidRDefault="004C56F1">
            <w:pPr>
              <w:suppressAutoHyphens/>
              <w:spacing w:before="60" w:after="60" w:line="260" w:lineRule="auto"/>
              <w:rPr>
                <w:rFonts w:ascii="Calibri" w:eastAsia="Calibri" w:hAnsi="Calibri" w:cs="Calibri"/>
                <w:lang w:val="kk-KZ"/>
              </w:rPr>
            </w:pPr>
          </w:p>
        </w:tc>
      </w:tr>
      <w:tr w:rsidR="004C56F1" w:rsidTr="00034A8D">
        <w:trPr>
          <w:trHeight w:val="1"/>
        </w:trPr>
        <w:tc>
          <w:tcPr>
            <w:tcW w:w="3402"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pPr>
            <w:proofErr w:type="spellStart"/>
            <w:r>
              <w:rPr>
                <w:rFonts w:ascii="Times New Roman" w:eastAsia="Times New Roman" w:hAnsi="Times New Roman" w:cs="Times New Roman"/>
                <w:b/>
                <w:sz w:val="24"/>
              </w:rPr>
              <w:lastRenderedPageBreak/>
              <w:t>Саралау</w:t>
            </w:r>
            <w:proofErr w:type="spellEnd"/>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оқушыларға</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қалай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көбірек</w:t>
            </w:r>
            <w:proofErr w:type="spellEnd"/>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қолдау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көрсетуді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жоспарлайсыз</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Қабілеті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жоғары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оқушыларға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қандай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міндет</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қоюды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жоспарлап</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отырсыз</w:t>
            </w:r>
            <w:proofErr w:type="spellEnd"/>
            <w:r>
              <w:rPr>
                <w:rFonts w:ascii="Times New Roman" w:eastAsia="Times New Roman" w:hAnsi="Times New Roman" w:cs="Times New Roman"/>
                <w:b/>
                <w:sz w:val="24"/>
              </w:rPr>
              <w:t xml:space="preserve">? </w:t>
            </w:r>
          </w:p>
        </w:tc>
        <w:tc>
          <w:tcPr>
            <w:tcW w:w="2552"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pPr>
            <w:proofErr w:type="spellStart"/>
            <w:r>
              <w:rPr>
                <w:rFonts w:ascii="Times New Roman" w:eastAsia="Times New Roman" w:hAnsi="Times New Roman" w:cs="Times New Roman"/>
                <w:b/>
                <w:sz w:val="24"/>
              </w:rPr>
              <w:t>Бағалау</w:t>
            </w:r>
            <w:proofErr w:type="spellEnd"/>
            <w:r>
              <w:rPr>
                <w:rFonts w:ascii="Times New Roman" w:eastAsia="Times New Roman" w:hAnsi="Times New Roman" w:cs="Times New Roman"/>
                <w:b/>
                <w:sz w:val="24"/>
              </w:rPr>
              <w:t xml:space="preserve"> – </w:t>
            </w:r>
            <w:proofErr w:type="spellStart"/>
            <w:r>
              <w:rPr>
                <w:rFonts w:ascii="Times New Roman" w:eastAsia="Times New Roman" w:hAnsi="Times New Roman" w:cs="Times New Roman"/>
                <w:b/>
                <w:sz w:val="24"/>
              </w:rPr>
              <w:t>оқушылардың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материалды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меңгеру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деңгейін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қалай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тексеруді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жоспарлайсыз</w:t>
            </w:r>
            <w:proofErr w:type="spellEnd"/>
            <w:r>
              <w:rPr>
                <w:rFonts w:ascii="Times New Roman" w:eastAsia="Times New Roman" w:hAnsi="Times New Roman" w:cs="Times New Roman"/>
                <w:b/>
                <w:sz w:val="24"/>
              </w:rPr>
              <w:t xml:space="preserve">? </w:t>
            </w:r>
          </w:p>
        </w:tc>
        <w:tc>
          <w:tcPr>
            <w:tcW w:w="4134" w:type="dxa"/>
            <w:gridSpan w:val="3"/>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before="120" w:after="120" w:line="260" w:lineRule="auto"/>
              <w:jc w:val="center"/>
            </w:pPr>
            <w:r>
              <w:rPr>
                <w:rFonts w:ascii="Times New Roman" w:eastAsia="Times New Roman" w:hAnsi="Times New Roman" w:cs="Times New Roman"/>
                <w:b/>
                <w:sz w:val="24"/>
              </w:rPr>
              <w:t xml:space="preserve">Денсаулық және қауіпсіздік техникасының сақталуы </w:t>
            </w:r>
            <w:r>
              <w:rPr>
                <w:rFonts w:ascii="Times New Roman" w:eastAsia="Times New Roman" w:hAnsi="Times New Roman" w:cs="Times New Roman"/>
                <w:b/>
                <w:sz w:val="24"/>
              </w:rPr>
              <w:br/>
            </w:r>
            <w:r>
              <w:rPr>
                <w:rFonts w:ascii="Times New Roman" w:eastAsia="Times New Roman" w:hAnsi="Times New Roman" w:cs="Times New Roman"/>
                <w:b/>
                <w:sz w:val="24"/>
              </w:rPr>
              <w:br/>
            </w:r>
          </w:p>
        </w:tc>
      </w:tr>
      <w:tr w:rsidR="004C56F1" w:rsidTr="00034A8D">
        <w:tc>
          <w:tcPr>
            <w:tcW w:w="3402"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F4067" w:rsidRDefault="00DE0053">
            <w:pPr>
              <w:suppressAutoHyphens/>
              <w:spacing w:before="60" w:after="60" w:line="260" w:lineRule="auto"/>
              <w:rPr>
                <w:rFonts w:ascii="Times New Roman" w:eastAsia="Times New Roman" w:hAnsi="Times New Roman" w:cs="Times New Roman"/>
                <w:sz w:val="24"/>
                <w:lang w:val="kk-KZ"/>
              </w:rPr>
            </w:pPr>
            <w:proofErr w:type="spellStart"/>
            <w:r w:rsidRPr="004F4067">
              <w:rPr>
                <w:rFonts w:ascii="Times New Roman" w:eastAsia="Times New Roman" w:hAnsi="Times New Roman" w:cs="Times New Roman"/>
                <w:sz w:val="24"/>
              </w:rPr>
              <w:t>Саралау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іріктелген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тапсырмалар</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нақты</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бір</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оқушыдан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күтілетін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нәтижелер</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оқушыға</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дербес</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қолдау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көрсету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оқу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материалдары</w:t>
            </w:r>
            <w:proofErr w:type="spellEnd"/>
            <w:r w:rsidRPr="004F4067">
              <w:rPr>
                <w:rFonts w:ascii="Times New Roman" w:eastAsia="Times New Roman" w:hAnsi="Times New Roman" w:cs="Times New Roman"/>
                <w:sz w:val="24"/>
              </w:rPr>
              <w:t xml:space="preserve"> мен </w:t>
            </w:r>
            <w:proofErr w:type="spellStart"/>
            <w:r w:rsidRPr="004F4067">
              <w:rPr>
                <w:rFonts w:ascii="Times New Roman" w:eastAsia="Times New Roman" w:hAnsi="Times New Roman" w:cs="Times New Roman"/>
                <w:sz w:val="24"/>
              </w:rPr>
              <w:t>ресурстарын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оқушылардың</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жеке</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қабілеттерін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есепке</w:t>
            </w:r>
            <w:proofErr w:type="spellEnd"/>
            <w:r w:rsidRPr="004F4067">
              <w:rPr>
                <w:rFonts w:ascii="Times New Roman" w:eastAsia="Times New Roman" w:hAnsi="Times New Roman" w:cs="Times New Roman"/>
                <w:sz w:val="24"/>
              </w:rPr>
              <w:t xml:space="preserve"> ала </w:t>
            </w:r>
            <w:proofErr w:type="spellStart"/>
            <w:r w:rsidRPr="004F4067">
              <w:rPr>
                <w:rFonts w:ascii="Times New Roman" w:eastAsia="Times New Roman" w:hAnsi="Times New Roman" w:cs="Times New Roman"/>
                <w:sz w:val="24"/>
              </w:rPr>
              <w:t>отырып</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іріктеу</w:t>
            </w:r>
            <w:proofErr w:type="spellEnd"/>
            <w:r w:rsidRPr="004F4067">
              <w:rPr>
                <w:rFonts w:ascii="Times New Roman" w:eastAsia="Times New Roman" w:hAnsi="Times New Roman" w:cs="Times New Roman"/>
                <w:sz w:val="24"/>
              </w:rPr>
              <w:t xml:space="preserve"> </w:t>
            </w:r>
            <w:r w:rsidR="004F4067">
              <w:rPr>
                <w:rFonts w:ascii="Times New Roman" w:eastAsia="Times New Roman" w:hAnsi="Times New Roman" w:cs="Times New Roman"/>
                <w:sz w:val="24"/>
                <w:lang w:val="kk-KZ"/>
              </w:rPr>
              <w:t>арқылы жүзеге асады.</w:t>
            </w:r>
          </w:p>
          <w:p w:rsidR="004C56F1" w:rsidRPr="004F4067" w:rsidRDefault="004C56F1">
            <w:pPr>
              <w:suppressAutoHyphens/>
              <w:spacing w:before="60" w:after="60" w:line="260" w:lineRule="auto"/>
            </w:pPr>
          </w:p>
        </w:tc>
        <w:tc>
          <w:tcPr>
            <w:tcW w:w="2552"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4F4067" w:rsidRDefault="004F4067">
            <w:pPr>
              <w:suppressAutoHyphens/>
              <w:spacing w:before="60" w:after="60" w:line="260" w:lineRule="auto"/>
              <w:rPr>
                <w:lang w:val="kk-KZ"/>
              </w:rPr>
            </w:pPr>
            <w:r>
              <w:rPr>
                <w:rFonts w:ascii="Times New Roman" w:eastAsia="Times New Roman" w:hAnsi="Times New Roman" w:cs="Times New Roman"/>
                <w:sz w:val="24"/>
                <w:lang w:val="kk-KZ"/>
              </w:rPr>
              <w:t>Оқушылардың орындаған практикалық тапсымалары, сұра-жауабы, өз ойын негіздеп айтуы нәтижелері бойынша бағаланады.</w:t>
            </w:r>
          </w:p>
        </w:tc>
        <w:tc>
          <w:tcPr>
            <w:tcW w:w="4134"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4F4067" w:rsidRDefault="004C56F1" w:rsidP="004F4067">
            <w:pPr>
              <w:suppressAutoHyphens/>
              <w:spacing w:before="60" w:after="60" w:line="260" w:lineRule="auto"/>
            </w:pPr>
          </w:p>
        </w:tc>
      </w:tr>
      <w:tr w:rsidR="004C56F1" w:rsidTr="00034A8D">
        <w:tc>
          <w:tcPr>
            <w:tcW w:w="3261" w:type="dxa"/>
            <w:gridSpan w:val="4"/>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4F4067" w:rsidRDefault="00DE0053">
            <w:pPr>
              <w:suppressAutoHyphens/>
              <w:spacing w:after="0" w:line="260" w:lineRule="auto"/>
              <w:rPr>
                <w:rFonts w:ascii="Times New Roman" w:eastAsia="Times New Roman" w:hAnsi="Times New Roman" w:cs="Times New Roman"/>
                <w:b/>
                <w:sz w:val="24"/>
              </w:rPr>
            </w:pPr>
            <w:proofErr w:type="spellStart"/>
            <w:r w:rsidRPr="004F4067">
              <w:rPr>
                <w:rFonts w:ascii="Times New Roman" w:eastAsia="Times New Roman" w:hAnsi="Times New Roman" w:cs="Times New Roman"/>
                <w:b/>
                <w:sz w:val="24"/>
              </w:rPr>
              <w:t>Сабақ</w:t>
            </w:r>
            <w:proofErr w:type="spellEnd"/>
            <w:r w:rsidRPr="004F4067">
              <w:rPr>
                <w:rFonts w:ascii="Times New Roman" w:eastAsia="Times New Roman" w:hAnsi="Times New Roman" w:cs="Times New Roman"/>
                <w:b/>
                <w:sz w:val="24"/>
              </w:rPr>
              <w:t xml:space="preserve"> </w:t>
            </w:r>
            <w:proofErr w:type="spellStart"/>
            <w:r w:rsidRPr="004F4067">
              <w:rPr>
                <w:rFonts w:ascii="Times New Roman" w:eastAsia="Times New Roman" w:hAnsi="Times New Roman" w:cs="Times New Roman"/>
                <w:b/>
                <w:sz w:val="24"/>
              </w:rPr>
              <w:t>бойынша</w:t>
            </w:r>
            <w:proofErr w:type="spellEnd"/>
            <w:r w:rsidRPr="004F4067">
              <w:rPr>
                <w:rFonts w:ascii="Times New Roman" w:eastAsia="Times New Roman" w:hAnsi="Times New Roman" w:cs="Times New Roman"/>
                <w:b/>
                <w:sz w:val="24"/>
              </w:rPr>
              <w:t xml:space="preserve"> рефлексия </w:t>
            </w:r>
          </w:p>
          <w:p w:rsidR="004C56F1" w:rsidRPr="004F4067" w:rsidRDefault="004C56F1">
            <w:pPr>
              <w:suppressAutoHyphens/>
              <w:spacing w:after="0" w:line="260" w:lineRule="auto"/>
              <w:rPr>
                <w:rFonts w:ascii="Times New Roman" w:eastAsia="Times New Roman" w:hAnsi="Times New Roman" w:cs="Times New Roman"/>
                <w:sz w:val="24"/>
              </w:rPr>
            </w:pPr>
          </w:p>
          <w:p w:rsidR="004C56F1" w:rsidRPr="004F4067" w:rsidRDefault="00DE0053">
            <w:pPr>
              <w:suppressAutoHyphens/>
              <w:spacing w:after="0" w:line="260" w:lineRule="auto"/>
              <w:rPr>
                <w:rFonts w:ascii="Times New Roman" w:eastAsia="Times New Roman" w:hAnsi="Times New Roman" w:cs="Times New Roman"/>
                <w:sz w:val="24"/>
              </w:rPr>
            </w:pPr>
            <w:r w:rsidRPr="004F4067">
              <w:rPr>
                <w:rFonts w:ascii="Times New Roman" w:eastAsia="Times New Roman" w:hAnsi="Times New Roman" w:cs="Times New Roman"/>
                <w:sz w:val="24"/>
              </w:rPr>
              <w:t xml:space="preserve">Сабақ мақсаттары/оқу мақсаттары дұрыс қойылған ба? </w:t>
            </w:r>
            <w:proofErr w:type="spellStart"/>
            <w:r w:rsidRPr="004F4067">
              <w:rPr>
                <w:rFonts w:ascii="Times New Roman" w:eastAsia="Times New Roman" w:hAnsi="Times New Roman" w:cs="Times New Roman"/>
                <w:sz w:val="24"/>
              </w:rPr>
              <w:t>Оқушылардың</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барлығы</w:t>
            </w:r>
            <w:proofErr w:type="spellEnd"/>
            <w:r w:rsidRPr="004F4067">
              <w:rPr>
                <w:rFonts w:ascii="Times New Roman" w:eastAsia="Times New Roman" w:hAnsi="Times New Roman" w:cs="Times New Roman"/>
                <w:sz w:val="24"/>
              </w:rPr>
              <w:t xml:space="preserve"> ОМ </w:t>
            </w:r>
            <w:proofErr w:type="spellStart"/>
            <w:r w:rsidRPr="004F4067">
              <w:rPr>
                <w:rFonts w:ascii="Times New Roman" w:eastAsia="Times New Roman" w:hAnsi="Times New Roman" w:cs="Times New Roman"/>
                <w:sz w:val="24"/>
              </w:rPr>
              <w:t>қол</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жеткізді</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ме</w:t>
            </w:r>
            <w:proofErr w:type="spellEnd"/>
            <w:r w:rsidRPr="004F4067">
              <w:rPr>
                <w:rFonts w:ascii="Times New Roman" w:eastAsia="Times New Roman" w:hAnsi="Times New Roman" w:cs="Times New Roman"/>
                <w:sz w:val="24"/>
              </w:rPr>
              <w:t xml:space="preserve">? </w:t>
            </w:r>
          </w:p>
          <w:p w:rsidR="004C56F1" w:rsidRPr="004F4067" w:rsidRDefault="00DE0053">
            <w:pPr>
              <w:suppressAutoHyphens/>
              <w:spacing w:after="0" w:line="260" w:lineRule="auto"/>
              <w:rPr>
                <w:rFonts w:ascii="Times New Roman" w:eastAsia="Times New Roman" w:hAnsi="Times New Roman" w:cs="Times New Roman"/>
                <w:sz w:val="24"/>
              </w:rPr>
            </w:pPr>
            <w:proofErr w:type="spellStart"/>
            <w:r w:rsidRPr="004F4067">
              <w:rPr>
                <w:rFonts w:ascii="Times New Roman" w:eastAsia="Times New Roman" w:hAnsi="Times New Roman" w:cs="Times New Roman"/>
                <w:sz w:val="24"/>
              </w:rPr>
              <w:t>Жеткізбесе</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неліктен</w:t>
            </w:r>
            <w:proofErr w:type="spellEnd"/>
            <w:r w:rsidRPr="004F4067">
              <w:rPr>
                <w:rFonts w:ascii="Times New Roman" w:eastAsia="Times New Roman" w:hAnsi="Times New Roman" w:cs="Times New Roman"/>
                <w:sz w:val="24"/>
              </w:rPr>
              <w:t xml:space="preserve">? </w:t>
            </w:r>
          </w:p>
          <w:p w:rsidR="004C56F1" w:rsidRPr="004F4067" w:rsidRDefault="00DE0053">
            <w:pPr>
              <w:suppressAutoHyphens/>
              <w:spacing w:after="0" w:line="260" w:lineRule="auto"/>
              <w:rPr>
                <w:rFonts w:ascii="Times New Roman" w:eastAsia="Times New Roman" w:hAnsi="Times New Roman" w:cs="Times New Roman"/>
                <w:sz w:val="24"/>
              </w:rPr>
            </w:pPr>
            <w:proofErr w:type="spellStart"/>
            <w:r w:rsidRPr="004F4067">
              <w:rPr>
                <w:rFonts w:ascii="Times New Roman" w:eastAsia="Times New Roman" w:hAnsi="Times New Roman" w:cs="Times New Roman"/>
                <w:sz w:val="24"/>
              </w:rPr>
              <w:t>Сабақта</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саралау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дұрыс</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жүргізілді</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ме</w:t>
            </w:r>
            <w:proofErr w:type="spellEnd"/>
            <w:r w:rsidRPr="004F4067">
              <w:rPr>
                <w:rFonts w:ascii="Times New Roman" w:eastAsia="Times New Roman" w:hAnsi="Times New Roman" w:cs="Times New Roman"/>
                <w:sz w:val="24"/>
              </w:rPr>
              <w:t xml:space="preserve">? </w:t>
            </w:r>
          </w:p>
          <w:p w:rsidR="004C56F1" w:rsidRPr="004F4067" w:rsidRDefault="00DE0053">
            <w:pPr>
              <w:suppressAutoHyphens/>
              <w:spacing w:after="0" w:line="260" w:lineRule="auto"/>
              <w:rPr>
                <w:rFonts w:ascii="Times New Roman" w:eastAsia="Times New Roman" w:hAnsi="Times New Roman" w:cs="Times New Roman"/>
                <w:sz w:val="24"/>
              </w:rPr>
            </w:pPr>
            <w:proofErr w:type="spellStart"/>
            <w:r w:rsidRPr="004F4067">
              <w:rPr>
                <w:rFonts w:ascii="Times New Roman" w:eastAsia="Times New Roman" w:hAnsi="Times New Roman" w:cs="Times New Roman"/>
                <w:sz w:val="24"/>
              </w:rPr>
              <w:lastRenderedPageBreak/>
              <w:t>Сабақтың</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уақыттық</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кезеңдері</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сақталды</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ма</w:t>
            </w:r>
            <w:proofErr w:type="spellEnd"/>
            <w:r w:rsidRPr="004F4067">
              <w:rPr>
                <w:rFonts w:ascii="Times New Roman" w:eastAsia="Times New Roman" w:hAnsi="Times New Roman" w:cs="Times New Roman"/>
                <w:sz w:val="24"/>
              </w:rPr>
              <w:t xml:space="preserve">? </w:t>
            </w:r>
          </w:p>
          <w:p w:rsidR="004C56F1" w:rsidRPr="004F4067" w:rsidRDefault="00DE0053">
            <w:pPr>
              <w:suppressAutoHyphens/>
              <w:spacing w:after="0" w:line="260" w:lineRule="auto"/>
            </w:pPr>
            <w:proofErr w:type="spellStart"/>
            <w:r w:rsidRPr="004F4067">
              <w:rPr>
                <w:rFonts w:ascii="Times New Roman" w:eastAsia="Times New Roman" w:hAnsi="Times New Roman" w:cs="Times New Roman"/>
                <w:sz w:val="24"/>
              </w:rPr>
              <w:t>Сабақ</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жоспарынан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қандай</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ауытқулар</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болды</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неліктен</w:t>
            </w:r>
            <w:proofErr w:type="spellEnd"/>
            <w:r w:rsidRPr="004F4067">
              <w:rPr>
                <w:rFonts w:ascii="Times New Roman" w:eastAsia="Times New Roman" w:hAnsi="Times New Roman" w:cs="Times New Roman"/>
                <w:sz w:val="24"/>
              </w:rPr>
              <w:t xml:space="preserve">? </w:t>
            </w:r>
          </w:p>
        </w:tc>
        <w:tc>
          <w:tcPr>
            <w:tcW w:w="6827"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Pr="004F4067" w:rsidRDefault="00DE0053">
            <w:pPr>
              <w:suppressAutoHyphens/>
              <w:spacing w:after="0" w:line="260" w:lineRule="auto"/>
            </w:pPr>
            <w:proofErr w:type="spellStart"/>
            <w:r w:rsidRPr="004F4067">
              <w:rPr>
                <w:rFonts w:ascii="Times New Roman" w:eastAsia="Times New Roman" w:hAnsi="Times New Roman" w:cs="Times New Roman"/>
                <w:sz w:val="24"/>
              </w:rPr>
              <w:lastRenderedPageBreak/>
              <w:t>Бұл</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бөлімді</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сабақ</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туралы</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өз</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пікіріңізді</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білдіру</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үшін</w:t>
            </w:r>
            <w:proofErr w:type="spellEnd"/>
            <w:r w:rsidRPr="004F4067">
              <w:rPr>
                <w:rFonts w:ascii="Times New Roman" w:eastAsia="Times New Roman" w:hAnsi="Times New Roman" w:cs="Times New Roman"/>
                <w:sz w:val="24"/>
              </w:rPr>
              <w:t xml:space="preserve"> пайдаланыңыз. </w:t>
            </w:r>
            <w:proofErr w:type="spellStart"/>
            <w:r w:rsidRPr="004F4067">
              <w:rPr>
                <w:rFonts w:ascii="Times New Roman" w:eastAsia="Times New Roman" w:hAnsi="Times New Roman" w:cs="Times New Roman"/>
                <w:sz w:val="24"/>
              </w:rPr>
              <w:t>Өз</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сабағыңыз</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туралы</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сол</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жақ</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бағанда</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берілген</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сұрақтарға</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жауап</w:t>
            </w:r>
            <w:proofErr w:type="spellEnd"/>
            <w:r w:rsidRPr="004F4067">
              <w:rPr>
                <w:rFonts w:ascii="Times New Roman" w:eastAsia="Times New Roman" w:hAnsi="Times New Roman" w:cs="Times New Roman"/>
                <w:sz w:val="24"/>
              </w:rPr>
              <w:t xml:space="preserve"> </w:t>
            </w:r>
            <w:proofErr w:type="spellStart"/>
            <w:r w:rsidRPr="004F4067">
              <w:rPr>
                <w:rFonts w:ascii="Times New Roman" w:eastAsia="Times New Roman" w:hAnsi="Times New Roman" w:cs="Times New Roman"/>
                <w:sz w:val="24"/>
              </w:rPr>
              <w:t>беріңіз</w:t>
            </w:r>
            <w:proofErr w:type="spellEnd"/>
            <w:r w:rsidRPr="004F4067">
              <w:rPr>
                <w:rFonts w:ascii="Times New Roman" w:eastAsia="Times New Roman" w:hAnsi="Times New Roman" w:cs="Times New Roman"/>
                <w:sz w:val="24"/>
              </w:rPr>
              <w:t xml:space="preserve">.  </w:t>
            </w:r>
          </w:p>
        </w:tc>
      </w:tr>
      <w:tr w:rsidR="004C56F1" w:rsidTr="00034A8D">
        <w:tc>
          <w:tcPr>
            <w:tcW w:w="3261" w:type="dxa"/>
            <w:gridSpan w:val="4"/>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4C56F1">
            <w:pPr>
              <w:spacing w:after="200" w:line="276" w:lineRule="auto"/>
              <w:rPr>
                <w:rFonts w:ascii="Calibri" w:eastAsia="Calibri" w:hAnsi="Calibri" w:cs="Calibri"/>
              </w:rPr>
            </w:pPr>
          </w:p>
        </w:tc>
        <w:tc>
          <w:tcPr>
            <w:tcW w:w="6827"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4C56F1">
            <w:pPr>
              <w:suppressAutoHyphens/>
              <w:spacing w:after="0" w:line="260" w:lineRule="auto"/>
              <w:rPr>
                <w:rFonts w:ascii="Calibri" w:eastAsia="Calibri" w:hAnsi="Calibri" w:cs="Calibri"/>
              </w:rPr>
            </w:pPr>
          </w:p>
        </w:tc>
      </w:tr>
      <w:tr w:rsidR="004C56F1" w:rsidTr="00034A8D">
        <w:tc>
          <w:tcPr>
            <w:tcW w:w="10088" w:type="dxa"/>
            <w:gridSpan w:val="9"/>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4C56F1" w:rsidRDefault="00DE0053">
            <w:pPr>
              <w:suppressAutoHyphens/>
              <w:spacing w:after="0" w:line="26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lastRenderedPageBreak/>
              <w:t>Жалпы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баға</w:t>
            </w:r>
            <w:proofErr w:type="spellEnd"/>
            <w:r>
              <w:rPr>
                <w:rFonts w:ascii="Times New Roman" w:eastAsia="Times New Roman" w:hAnsi="Times New Roman" w:cs="Times New Roman"/>
                <w:b/>
                <w:sz w:val="24"/>
              </w:rPr>
              <w:t xml:space="preserve"> </w:t>
            </w:r>
          </w:p>
          <w:p w:rsidR="004C56F1" w:rsidRDefault="004C56F1">
            <w:pPr>
              <w:suppressAutoHyphens/>
              <w:spacing w:after="0" w:line="260" w:lineRule="auto"/>
              <w:rPr>
                <w:rFonts w:ascii="Times New Roman" w:eastAsia="Times New Roman" w:hAnsi="Times New Roman" w:cs="Times New Roman"/>
                <w:b/>
                <w:sz w:val="24"/>
              </w:rPr>
            </w:pPr>
          </w:p>
          <w:p w:rsidR="004C56F1" w:rsidRDefault="00DE0053">
            <w:pPr>
              <w:suppressAutoHyphens/>
              <w:spacing w:after="60" w:line="26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Сабақтың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жақсы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өткен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екі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аспектісі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оқыту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да, </w:t>
            </w:r>
            <w:proofErr w:type="spellStart"/>
            <w:r>
              <w:rPr>
                <w:rFonts w:ascii="Times New Roman" w:eastAsia="Times New Roman" w:hAnsi="Times New Roman" w:cs="Times New Roman"/>
                <w:b/>
                <w:sz w:val="24"/>
              </w:rPr>
              <w:t>оқу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да </w:t>
            </w:r>
            <w:proofErr w:type="spellStart"/>
            <w:r>
              <w:rPr>
                <w:rFonts w:ascii="Times New Roman" w:eastAsia="Times New Roman" w:hAnsi="Times New Roman" w:cs="Times New Roman"/>
                <w:b/>
                <w:sz w:val="24"/>
              </w:rPr>
              <w:t>ойланыңыз</w:t>
            </w:r>
            <w:proofErr w:type="spellEnd"/>
            <w:r>
              <w:rPr>
                <w:rFonts w:ascii="Times New Roman" w:eastAsia="Times New Roman" w:hAnsi="Times New Roman" w:cs="Times New Roman"/>
                <w:b/>
                <w:sz w:val="24"/>
              </w:rPr>
              <w:t>)?</w:t>
            </w:r>
          </w:p>
          <w:p w:rsidR="004C56F1" w:rsidRDefault="00DE0053">
            <w:pPr>
              <w:suppressAutoHyphens/>
              <w:spacing w:after="0" w:line="260" w:lineRule="auto"/>
              <w:rPr>
                <w:rFonts w:ascii="Times New Roman" w:eastAsia="Times New Roman" w:hAnsi="Times New Roman" w:cs="Times New Roman"/>
                <w:b/>
                <w:sz w:val="24"/>
              </w:rPr>
            </w:pPr>
            <w:r>
              <w:rPr>
                <w:rFonts w:ascii="Times New Roman" w:eastAsia="Times New Roman" w:hAnsi="Times New Roman" w:cs="Times New Roman"/>
                <w:b/>
                <w:sz w:val="24"/>
              </w:rPr>
              <w:t>1:</w:t>
            </w:r>
          </w:p>
          <w:p w:rsidR="004C56F1" w:rsidRDefault="00DE0053">
            <w:pPr>
              <w:suppressAutoHyphens/>
              <w:spacing w:after="0" w:line="260" w:lineRule="auto"/>
              <w:rPr>
                <w:rFonts w:ascii="Times New Roman" w:eastAsia="Times New Roman" w:hAnsi="Times New Roman" w:cs="Times New Roman"/>
                <w:b/>
                <w:sz w:val="24"/>
              </w:rPr>
            </w:pPr>
            <w:r>
              <w:rPr>
                <w:rFonts w:ascii="Times New Roman" w:eastAsia="Times New Roman" w:hAnsi="Times New Roman" w:cs="Times New Roman"/>
                <w:b/>
                <w:sz w:val="24"/>
              </w:rPr>
              <w:t>2:</w:t>
            </w:r>
          </w:p>
          <w:p w:rsidR="004C56F1" w:rsidRDefault="00DE0053">
            <w:pPr>
              <w:suppressAutoHyphens/>
              <w:spacing w:after="60" w:line="26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Сабақты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жақсартуға</w:t>
            </w:r>
            <w:proofErr w:type="spellEnd"/>
            <w:r>
              <w:rPr>
                <w:rFonts w:ascii="Times New Roman" w:eastAsia="Times New Roman" w:hAnsi="Times New Roman" w:cs="Times New Roman"/>
                <w:b/>
                <w:sz w:val="24"/>
              </w:rPr>
              <w:t xml:space="preserve"> не </w:t>
            </w:r>
            <w:proofErr w:type="spellStart"/>
            <w:r>
              <w:rPr>
                <w:rFonts w:ascii="Times New Roman" w:eastAsia="Times New Roman" w:hAnsi="Times New Roman" w:cs="Times New Roman"/>
                <w:b/>
                <w:sz w:val="24"/>
              </w:rPr>
              <w:t>ықпал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ете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алады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оқыту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да, </w:t>
            </w:r>
            <w:proofErr w:type="spellStart"/>
            <w:r>
              <w:rPr>
                <w:rFonts w:ascii="Times New Roman" w:eastAsia="Times New Roman" w:hAnsi="Times New Roman" w:cs="Times New Roman"/>
                <w:b/>
                <w:sz w:val="24"/>
              </w:rPr>
              <w:t>оқу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да </w:t>
            </w:r>
            <w:proofErr w:type="spellStart"/>
            <w:r>
              <w:rPr>
                <w:rFonts w:ascii="Times New Roman" w:eastAsia="Times New Roman" w:hAnsi="Times New Roman" w:cs="Times New Roman"/>
                <w:b/>
                <w:sz w:val="24"/>
              </w:rPr>
              <w:t>ойланыңыз</w:t>
            </w:r>
            <w:proofErr w:type="spellEnd"/>
            <w:r>
              <w:rPr>
                <w:rFonts w:ascii="Times New Roman" w:eastAsia="Times New Roman" w:hAnsi="Times New Roman" w:cs="Times New Roman"/>
                <w:b/>
                <w:sz w:val="24"/>
              </w:rPr>
              <w:t>)?</w:t>
            </w:r>
          </w:p>
          <w:p w:rsidR="004C56F1" w:rsidRDefault="00DE0053">
            <w:pPr>
              <w:suppressAutoHyphens/>
              <w:spacing w:after="0" w:line="2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 </w:t>
            </w:r>
          </w:p>
          <w:p w:rsidR="004C56F1" w:rsidRDefault="00DE0053">
            <w:pPr>
              <w:suppressAutoHyphens/>
              <w:spacing w:after="0" w:line="260" w:lineRule="auto"/>
              <w:rPr>
                <w:rFonts w:ascii="Times New Roman" w:eastAsia="Times New Roman" w:hAnsi="Times New Roman" w:cs="Times New Roman"/>
                <w:b/>
                <w:sz w:val="24"/>
              </w:rPr>
            </w:pPr>
            <w:r>
              <w:rPr>
                <w:rFonts w:ascii="Times New Roman" w:eastAsia="Times New Roman" w:hAnsi="Times New Roman" w:cs="Times New Roman"/>
                <w:b/>
                <w:sz w:val="24"/>
              </w:rPr>
              <w:t>2:</w:t>
            </w:r>
          </w:p>
          <w:p w:rsidR="004C56F1" w:rsidRDefault="00DE0053">
            <w:pPr>
              <w:suppressAutoHyphens/>
              <w:spacing w:after="0" w:line="26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Сабақ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барысында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сынып</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немесе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жекелеген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оқушылардың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жетістік</w:t>
            </w:r>
            <w:proofErr w:type="spellEnd"/>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қиындықтары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туралы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нені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білдім</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келесі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сабақтарда</w:t>
            </w:r>
            <w:proofErr w:type="spellEnd"/>
            <w:r>
              <w:rPr>
                <w:rFonts w:ascii="Times New Roman" w:eastAsia="Times New Roman" w:hAnsi="Times New Roman" w:cs="Times New Roman"/>
                <w:b/>
                <w:sz w:val="24"/>
              </w:rPr>
              <w:t xml:space="preserve"> неге </w:t>
            </w:r>
            <w:proofErr w:type="spellStart"/>
            <w:r>
              <w:rPr>
                <w:rFonts w:ascii="Times New Roman" w:eastAsia="Times New Roman" w:hAnsi="Times New Roman" w:cs="Times New Roman"/>
                <w:b/>
                <w:sz w:val="24"/>
              </w:rPr>
              <w:t>көңіл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бөлу</w:t>
            </w:r>
            <w:proofErr w:type="spellEnd"/>
            <w:r>
              <w:rPr>
                <w:rFonts w:ascii="Times New Roman" w:eastAsia="Times New Roman" w:hAnsi="Times New Roman" w:cs="Times New Roman"/>
                <w:b/>
                <w:sz w:val="24"/>
              </w:rPr>
              <w:t xml:space="preserve"> қажет?</w:t>
            </w:r>
          </w:p>
          <w:p w:rsidR="004C56F1" w:rsidRDefault="004C56F1">
            <w:pPr>
              <w:suppressAutoHyphens/>
              <w:spacing w:after="0" w:line="260" w:lineRule="auto"/>
            </w:pPr>
          </w:p>
        </w:tc>
      </w:tr>
    </w:tbl>
    <w:p w:rsidR="004C56F1" w:rsidRDefault="004C56F1">
      <w:pPr>
        <w:suppressAutoHyphens/>
        <w:spacing w:after="0" w:line="260" w:lineRule="auto"/>
        <w:rPr>
          <w:rFonts w:ascii="Arial" w:eastAsia="Arial" w:hAnsi="Arial" w:cs="Arial"/>
        </w:rPr>
      </w:pPr>
    </w:p>
    <w:p w:rsidR="005A5571" w:rsidRPr="005A5571" w:rsidRDefault="005A5571" w:rsidP="005A5571">
      <w:pPr>
        <w:suppressAutoHyphens/>
        <w:spacing w:after="0" w:line="260" w:lineRule="auto"/>
        <w:jc w:val="right"/>
        <w:rPr>
          <w:rFonts w:ascii="Times New Roman" w:eastAsia="Arial" w:hAnsi="Times New Roman" w:cs="Times New Roman"/>
          <w:sz w:val="24"/>
          <w:szCs w:val="24"/>
          <w:lang w:val="kk-KZ"/>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5A5571" w:rsidRDefault="005A5571">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p w:rsidR="00E95A60" w:rsidRDefault="00E95A60">
      <w:pPr>
        <w:suppressAutoHyphens/>
        <w:spacing w:after="0" w:line="260" w:lineRule="auto"/>
        <w:rPr>
          <w:rFonts w:ascii="Arial" w:eastAsia="Arial" w:hAnsi="Arial" w:cs="Arial"/>
        </w:rPr>
      </w:pPr>
    </w:p>
    <w:sectPr w:rsidR="00E95A60" w:rsidSect="005E7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17726"/>
    <w:multiLevelType w:val="hybridMultilevel"/>
    <w:tmpl w:val="4BFEAA12"/>
    <w:lvl w:ilvl="0" w:tplc="03D2D74E">
      <w:start w:val="1"/>
      <w:numFmt w:val="decimal"/>
      <w:lvlText w:val="%1."/>
      <w:lvlJc w:val="left"/>
      <w:pPr>
        <w:ind w:left="695"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96C0738"/>
    <w:multiLevelType w:val="multilevel"/>
    <w:tmpl w:val="50F4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00EC4"/>
    <w:multiLevelType w:val="hybridMultilevel"/>
    <w:tmpl w:val="DA7C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E2012"/>
    <w:multiLevelType w:val="hybridMultilevel"/>
    <w:tmpl w:val="4C68B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D5D"/>
    <w:multiLevelType w:val="hybridMultilevel"/>
    <w:tmpl w:val="5C9420EA"/>
    <w:lvl w:ilvl="0" w:tplc="3D6241C4">
      <w:start w:val="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80D81"/>
    <w:multiLevelType w:val="hybridMultilevel"/>
    <w:tmpl w:val="98B60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2676F2"/>
    <w:multiLevelType w:val="hybridMultilevel"/>
    <w:tmpl w:val="FB4AFB48"/>
    <w:lvl w:ilvl="0" w:tplc="C6449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F1"/>
    <w:rsid w:val="00034A8D"/>
    <w:rsid w:val="000437FE"/>
    <w:rsid w:val="000530BF"/>
    <w:rsid w:val="0007764D"/>
    <w:rsid w:val="00083896"/>
    <w:rsid w:val="000A01B1"/>
    <w:rsid w:val="000A26F3"/>
    <w:rsid w:val="000B35B4"/>
    <w:rsid w:val="000B45DF"/>
    <w:rsid w:val="000B5DE2"/>
    <w:rsid w:val="000D2281"/>
    <w:rsid w:val="002F0A35"/>
    <w:rsid w:val="00316AF2"/>
    <w:rsid w:val="00452E01"/>
    <w:rsid w:val="004C56F1"/>
    <w:rsid w:val="004F4067"/>
    <w:rsid w:val="004F4D8E"/>
    <w:rsid w:val="005A5571"/>
    <w:rsid w:val="005E7607"/>
    <w:rsid w:val="006053D7"/>
    <w:rsid w:val="0069299F"/>
    <w:rsid w:val="007411DB"/>
    <w:rsid w:val="00793C1E"/>
    <w:rsid w:val="007D6EB7"/>
    <w:rsid w:val="008D1F1B"/>
    <w:rsid w:val="00916916"/>
    <w:rsid w:val="00972864"/>
    <w:rsid w:val="009C4554"/>
    <w:rsid w:val="00A074F7"/>
    <w:rsid w:val="00A663BE"/>
    <w:rsid w:val="00C20136"/>
    <w:rsid w:val="00CA227E"/>
    <w:rsid w:val="00CC3DD2"/>
    <w:rsid w:val="00DE0053"/>
    <w:rsid w:val="00E310C8"/>
    <w:rsid w:val="00E81FAF"/>
    <w:rsid w:val="00E95A60"/>
    <w:rsid w:val="00F50A2F"/>
    <w:rsid w:val="00F9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1DED6-196B-4BFB-AE16-3C0C219C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FAF"/>
    <w:rPr>
      <w:color w:val="0563C1" w:themeColor="hyperlink"/>
      <w:u w:val="single"/>
    </w:rPr>
  </w:style>
  <w:style w:type="paragraph" w:styleId="a4">
    <w:name w:val="List Paragraph"/>
    <w:basedOn w:val="a"/>
    <w:link w:val="a5"/>
    <w:uiPriority w:val="34"/>
    <w:qFormat/>
    <w:rsid w:val="00E81FAF"/>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a5">
    <w:name w:val="Абзац списка Знак"/>
    <w:link w:val="a4"/>
    <w:uiPriority w:val="99"/>
    <w:locked/>
    <w:rsid w:val="00E81FAF"/>
    <w:rPr>
      <w:rFonts w:ascii="Times New Roman" w:eastAsia="Times New Roman" w:hAnsi="Times New Roman" w:cs="Times New Roman"/>
      <w:sz w:val="24"/>
      <w:szCs w:val="24"/>
      <w:lang w:val="en-GB" w:eastAsia="en-GB"/>
    </w:rPr>
  </w:style>
  <w:style w:type="table" w:styleId="a6">
    <w:name w:val="Table Grid"/>
    <w:basedOn w:val="a1"/>
    <w:uiPriority w:val="39"/>
    <w:rsid w:val="005A5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basedOn w:val="a0"/>
    <w:link w:val="a8"/>
    <w:uiPriority w:val="1"/>
    <w:locked/>
    <w:rsid w:val="00F50A2F"/>
    <w:rPr>
      <w:rFonts w:ascii="Calibri" w:eastAsia="Times New Roman" w:hAnsi="Calibri" w:cs="Times New Roman"/>
    </w:rPr>
  </w:style>
  <w:style w:type="paragraph" w:styleId="a8">
    <w:name w:val="No Spacing"/>
    <w:link w:val="a7"/>
    <w:uiPriority w:val="1"/>
    <w:qFormat/>
    <w:rsid w:val="00F50A2F"/>
    <w:pPr>
      <w:spacing w:after="0" w:line="240" w:lineRule="auto"/>
    </w:pPr>
    <w:rPr>
      <w:rFonts w:ascii="Calibri" w:eastAsia="Times New Roman" w:hAnsi="Calibri" w:cs="Times New Roman"/>
    </w:rPr>
  </w:style>
  <w:style w:type="paragraph" w:styleId="a9">
    <w:name w:val="Normal (Web)"/>
    <w:basedOn w:val="a"/>
    <w:uiPriority w:val="99"/>
    <w:unhideWhenUsed/>
    <w:rsid w:val="000A01B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C4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4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34409">
      <w:bodyDiv w:val="1"/>
      <w:marLeft w:val="0"/>
      <w:marRight w:val="0"/>
      <w:marTop w:val="0"/>
      <w:marBottom w:val="0"/>
      <w:divBdr>
        <w:top w:val="none" w:sz="0" w:space="0" w:color="auto"/>
        <w:left w:val="none" w:sz="0" w:space="0" w:color="auto"/>
        <w:bottom w:val="none" w:sz="0" w:space="0" w:color="auto"/>
        <w:right w:val="none" w:sz="0" w:space="0" w:color="auto"/>
      </w:divBdr>
    </w:div>
    <w:div w:id="1885368538">
      <w:bodyDiv w:val="1"/>
      <w:marLeft w:val="0"/>
      <w:marRight w:val="0"/>
      <w:marTop w:val="0"/>
      <w:marBottom w:val="0"/>
      <w:divBdr>
        <w:top w:val="none" w:sz="0" w:space="0" w:color="auto"/>
        <w:left w:val="none" w:sz="0" w:space="0" w:color="auto"/>
        <w:bottom w:val="none" w:sz="0" w:space="0" w:color="auto"/>
        <w:right w:val="none" w:sz="0" w:space="0" w:color="auto"/>
      </w:divBdr>
    </w:div>
    <w:div w:id="194769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itchenguide.su/remont/obustrojstvo/kak-sshit-fartuk-dlya-kuxni.html" TargetMode="External"/><Relationship Id="rId3" Type="http://schemas.openxmlformats.org/officeDocument/2006/relationships/settings" Target="settings.xml"/><Relationship Id="rId7" Type="http://schemas.openxmlformats.org/officeDocument/2006/relationships/hyperlink" Target="http://kitchendecorium.ru/accessories-decor/dekorirovanie/shitie-detskogo-fartuk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cp:revision>
  <cp:lastPrinted>2020-01-19T06:40:00Z</cp:lastPrinted>
  <dcterms:created xsi:type="dcterms:W3CDTF">2020-10-15T16:21:00Z</dcterms:created>
  <dcterms:modified xsi:type="dcterms:W3CDTF">2020-10-15T16:21:00Z</dcterms:modified>
</cp:coreProperties>
</file>