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7C" w:rsidRPr="00F249B7" w:rsidRDefault="0056717C" w:rsidP="0056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F249B7">
        <w:rPr>
          <w:rFonts w:ascii="Times New Roman" w:hAnsi="Times New Roman" w:cs="Times New Roman"/>
          <w:b/>
          <w:sz w:val="28"/>
          <w:szCs w:val="28"/>
        </w:rPr>
        <w:t>КРАТКОСРОЧНОЕ ПЛАНИРОВАНИЕ.</w:t>
      </w:r>
    </w:p>
    <w:p w:rsidR="0056717C" w:rsidRPr="00F249B7" w:rsidRDefault="0056717C" w:rsidP="0056717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kk-KZ"/>
        </w:rPr>
      </w:pPr>
      <w:r w:rsidRPr="00F249B7">
        <w:rPr>
          <w:rFonts w:ascii="Times New Roman" w:hAnsi="Times New Roman" w:cs="Times New Roman"/>
          <w:b/>
          <w:sz w:val="28"/>
          <w:szCs w:val="28"/>
          <w:lang w:val="kk-KZ" w:eastAsia="en-GB"/>
        </w:rPr>
        <w:t xml:space="preserve">                                     </w:t>
      </w:r>
      <w:r w:rsidRPr="00F249B7">
        <w:rPr>
          <w:rFonts w:ascii="Times New Roman" w:hAnsi="Times New Roman" w:cs="Times New Roman"/>
          <w:b/>
          <w:bCs/>
          <w:kern w:val="36"/>
          <w:sz w:val="28"/>
          <w:szCs w:val="28"/>
          <w:lang w:val="kk-KZ"/>
        </w:rPr>
        <w:t>Раздел –Синтаксис сложного предложения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585"/>
        <w:gridCol w:w="1065"/>
        <w:gridCol w:w="2481"/>
        <w:gridCol w:w="284"/>
        <w:gridCol w:w="2217"/>
      </w:tblGrid>
      <w:tr w:rsidR="0056717C" w:rsidRPr="00F249B7" w:rsidTr="00E85C02">
        <w:trPr>
          <w:trHeight w:val="571"/>
        </w:trPr>
        <w:tc>
          <w:tcPr>
            <w:tcW w:w="4978" w:type="dxa"/>
            <w:gridSpan w:val="3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 УРОКА: Типы сложноподчиненных предложений</w:t>
            </w:r>
          </w:p>
        </w:tc>
        <w:tc>
          <w:tcPr>
            <w:tcW w:w="4662" w:type="dxa"/>
            <w:gridSpan w:val="3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Школа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М.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Макатаева</w:t>
            </w:r>
            <w:proofErr w:type="spellEnd"/>
          </w:p>
        </w:tc>
      </w:tr>
      <w:tr w:rsidR="0056717C" w:rsidRPr="00F249B7" w:rsidTr="00E85C02">
        <w:tc>
          <w:tcPr>
            <w:tcW w:w="4978" w:type="dxa"/>
            <w:gridSpan w:val="3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14 .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11. 2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020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г</w:t>
            </w:r>
          </w:p>
        </w:tc>
        <w:tc>
          <w:tcPr>
            <w:tcW w:w="4662" w:type="dxa"/>
            <w:gridSpan w:val="3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ФИО учителя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Таурбекова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Г. А</w:t>
            </w:r>
          </w:p>
        </w:tc>
      </w:tr>
      <w:tr w:rsidR="0056717C" w:rsidRPr="00F249B7" w:rsidTr="00E85C02">
        <w:trPr>
          <w:trHeight w:val="603"/>
        </w:trPr>
        <w:tc>
          <w:tcPr>
            <w:tcW w:w="4978" w:type="dxa"/>
            <w:gridSpan w:val="3"/>
          </w:tcPr>
          <w:p w:rsidR="0056717C" w:rsidRPr="00BA2F40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: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9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«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2481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proofErr w:type="spellEnd"/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присутствующих</w:t>
            </w:r>
            <w:proofErr w:type="spellEnd"/>
          </w:p>
        </w:tc>
        <w:tc>
          <w:tcPr>
            <w:tcW w:w="2181" w:type="dxa"/>
            <w:gridSpan w:val="2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Количество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отсутствующих</w:t>
            </w:r>
            <w:proofErr w:type="spellEnd"/>
          </w:p>
        </w:tc>
      </w:tr>
      <w:tr w:rsidR="0056717C" w:rsidRPr="00F249B7" w:rsidTr="00E85C02">
        <w:tc>
          <w:tcPr>
            <w:tcW w:w="3611" w:type="dxa"/>
            <w:gridSpan w:val="2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1</w:t>
            </w:r>
            <w:proofErr w:type="gram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. –Совершенствовать умение правильно определять типы СПП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Ч.2 определять основную мысль текста, опираясь на содержание текста ; формулировать проблемные вопросы по тексту; умение анализировать готовый текст ,развивать логическое мышление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П.3.создавать тексты публицистического стиля (письмо, заметка, отзыв) и деловое письмо)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color w:val="00000A"/>
                <w:sz w:val="28"/>
                <w:szCs w:val="28"/>
                <w:lang w:val="ru-RU" w:eastAsia="en-GB"/>
              </w:rPr>
              <w:t>ИЯЕ 3 находить в тексте СПП ,определять типы придаточных .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56717C" w:rsidRPr="00F249B7" w:rsidTr="00E85C02">
        <w:trPr>
          <w:trHeight w:val="562"/>
        </w:trPr>
        <w:tc>
          <w:tcPr>
            <w:tcW w:w="3611" w:type="dxa"/>
            <w:gridSpan w:val="2"/>
            <w:vMerge w:val="restart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Ожидаемый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Все учащиеся смогут: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Сравнивать  ССП и СПП определять в предложении придаточные ,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правильно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определять типы придаточных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;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придумывать сложные предложения,высказывать свои мысли по тексту, рассуждать,находить в тексте СПП,заполнять таблицу сложноподчиненными предложениями.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</w:tc>
      </w:tr>
      <w:tr w:rsidR="0056717C" w:rsidRPr="00F249B7" w:rsidTr="00E85C02">
        <w:trPr>
          <w:trHeight w:val="562"/>
        </w:trPr>
        <w:tc>
          <w:tcPr>
            <w:tcW w:w="3611" w:type="dxa"/>
            <w:gridSpan w:val="2"/>
            <w:vMerge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Большинство учащихся будут уметь: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kk-KZ"/>
              </w:rPr>
              <w:t>Составлять сложноподчиненные предложения, определять типы придаточных,формулировать основную мысль текста,высказывать свои мнения.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составлять постер  на заданную тему;</w:t>
            </w:r>
          </w:p>
        </w:tc>
      </w:tr>
      <w:tr w:rsidR="0056717C" w:rsidRPr="00F249B7" w:rsidTr="00E85C02">
        <w:trPr>
          <w:trHeight w:val="562"/>
        </w:trPr>
        <w:tc>
          <w:tcPr>
            <w:tcW w:w="3611" w:type="dxa"/>
            <w:gridSpan w:val="2"/>
            <w:vMerge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Некоторые учащиеся смогут: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составлять тексты публистического стиля,опираясь на текст;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находить в тексте сложноподчиненные предложения на разные типы придаточных,анализировать ,рассуждать.</w:t>
            </w:r>
          </w:p>
        </w:tc>
      </w:tr>
      <w:tr w:rsidR="0056717C" w:rsidRPr="00F249B7" w:rsidTr="00E85C02">
        <w:trPr>
          <w:trHeight w:val="2824"/>
        </w:trPr>
        <w:tc>
          <w:tcPr>
            <w:tcW w:w="3611" w:type="dxa"/>
            <w:gridSpan w:val="2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Языковая цель</w:t>
            </w:r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Учащиеся могут: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 строить речь логично и последовательно, демонстрируя нормы устной и письменной речи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Ключевые слова и фразы: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Есть ли любовь в человеческих душах...?,родители, прощение,сердце.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Используемый язык для диалога/письма на уроке: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русский.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Вопросы для обсуждения: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Почему мы должны ценить своих родителей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?</w:t>
            </w:r>
          </w:p>
        </w:tc>
      </w:tr>
      <w:tr w:rsidR="0056717C" w:rsidRPr="00F249B7" w:rsidTr="00E85C02">
        <w:tc>
          <w:tcPr>
            <w:tcW w:w="3611" w:type="dxa"/>
            <w:gridSpan w:val="2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29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ru-RU"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F249B7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ru-RU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56717C" w:rsidRPr="00F249B7" w:rsidTr="00E85C02">
        <w:tc>
          <w:tcPr>
            <w:tcW w:w="9640" w:type="dxa"/>
            <w:gridSpan w:val="6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Уровни мыслительных навыков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;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 Понимание , применение , анализ</w:t>
            </w:r>
          </w:p>
        </w:tc>
      </w:tr>
      <w:tr w:rsidR="0056717C" w:rsidRPr="00F249B7" w:rsidTr="00E85C02">
        <w:tc>
          <w:tcPr>
            <w:tcW w:w="1752" w:type="dxa"/>
          </w:tcPr>
          <w:p w:rsidR="0056717C" w:rsidRPr="00F249B7" w:rsidRDefault="0056717C" w:rsidP="00E85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6091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Планируемые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действия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Ресурсы</w:t>
            </w:r>
            <w:proofErr w:type="spellEnd"/>
          </w:p>
        </w:tc>
      </w:tr>
      <w:tr w:rsidR="0056717C" w:rsidRPr="00F249B7" w:rsidTr="00E85C02">
        <w:tc>
          <w:tcPr>
            <w:tcW w:w="1752" w:type="dxa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t>0–2 мин</w:t>
            </w:r>
          </w:p>
        </w:tc>
        <w:tc>
          <w:tcPr>
            <w:tcW w:w="6091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I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>. Организационный момент.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 xml:space="preserve">Создание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>коллаборативной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 xml:space="preserve"> среды.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 xml:space="preserve">Учитель приветствует учащихся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.Здравствуйте, ребята! Какое сегодня у вас настроение? Давайте, улыбнемся друг другу! Ведь это так просто!</w:t>
            </w:r>
          </w:p>
        </w:tc>
        <w:tc>
          <w:tcPr>
            <w:tcW w:w="1797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Компьютер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Интерактивная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доска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56717C" w:rsidRPr="00F249B7" w:rsidTr="00E85C02">
        <w:tc>
          <w:tcPr>
            <w:tcW w:w="1752" w:type="dxa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91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II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 xml:space="preserve">. Актуализация знаний.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«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Единственное счастье в жизни –эт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о постоянное стремление вперед!»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 Эмиль Золя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Есть любовь в человеческих душах.....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Которой в природе нет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Это Родины свет зовущий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Это отчего дома свет.                                                                       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                                                                  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Прочитайте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эпиграф и ключевые слова. Как вы думаете, о чем мы будем говорить на уроке?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Знание, счастье, любовь, родители, прощение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(Деятельность учащихся)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Каждый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lastRenderedPageBreak/>
              <w:t>ученик высказывается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  <w:t>.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 xml:space="preserve">Главное – мнение каждого важно и услышано!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 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Учащиеся определяют тему урока.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  <w:t xml:space="preserve">Работа по рисункам на Сочинение и Подчинение ССП и СПП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  <w:t>Изучение нового материала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(Деятельность учащихся)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 xml:space="preserve">Ученики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 должны прочитать и закончить предложения ,определить типы предложений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1.Нужно стремиться к тому, чтобы.................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2.Расскажи ту сказку, которую........................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3.Чтобы оставить добрую память о себе,надо........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4.Где труд, там.........................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5.Оттого что, ..............................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6.Друг мне тот, ..........................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7.Погода была холодная, ветреная так что............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8.Я нисколько не боюсь смерти.................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9. Как дерево роняет тихо листья, так я 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10.Живите так, чтобы.................................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11.Прошел год с тех пор , как.....................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1797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lastRenderedPageBreak/>
              <w:t>Эпиграф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Ключевые слова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>Учебник.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Бумага,  маркеры,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стикеры</w:t>
            </w:r>
            <w:proofErr w:type="spellEnd"/>
          </w:p>
        </w:tc>
      </w:tr>
      <w:tr w:rsidR="0056717C" w:rsidRPr="00F249B7" w:rsidTr="00E85C02">
        <w:tc>
          <w:tcPr>
            <w:tcW w:w="1752" w:type="dxa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</w:t>
            </w: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</w:t>
            </w: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6091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. У</w:t>
            </w: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 xml:space="preserve">своение изученного материала.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Индивидуальное задание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Каждый ученик по семантической карте определяет типы придаточных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Задани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е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всему классу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Работа по тексту рассказа Бориса Леонидовича Ганаго 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  <w:t>“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Белый носовой платок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  <w:t>”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 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Учащиеся должны прочитать текст ,определить основную мысль текста,выписать ключевые слова, найти в тексте СПП и определить типы придаточных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Г) </w:t>
            </w: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Задани</w:t>
            </w:r>
            <w:proofErr w:type="spellEnd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е – заполнить графический органайзер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«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Фишбоун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«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Учащиеся должны  показать проблему- 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lastRenderedPageBreak/>
              <w:t>основной толстый вопрос Могла ли иначе сложиться судьба юноши?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. 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Учащиеся пишут причины и факты действий юноши,делают вывод – Судьба юноши сложилась бы иначе если бы..........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en-GB"/>
              </w:rPr>
              <w:t>V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en-GB"/>
              </w:rPr>
              <w:t>. Закрепление изученного материала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 – СТРАТЕГИЯ  -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  «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РАФТ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»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>Каждый ученик должен написать письмо ,выбирая роль юноши или родителя, на тему которую он сам выбирает, используя  виды сложных предложений ССП и СПП.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Определите тему и сформулируйте основную мысль. Найдите и запишите ключевые слова, раскрывающие тему.</w:t>
            </w:r>
          </w:p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Look w:val="04A0"/>
            </w:tblPr>
            <w:tblGrid>
              <w:gridCol w:w="2554"/>
              <w:gridCol w:w="2645"/>
            </w:tblGrid>
            <w:tr w:rsidR="0056717C" w:rsidRPr="00F249B7" w:rsidTr="00E85C02">
              <w:tc>
                <w:tcPr>
                  <w:tcW w:w="2932" w:type="dxa"/>
                </w:tcPr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Критерии</w:t>
                  </w:r>
                  <w:proofErr w:type="spellEnd"/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оценивания</w:t>
                  </w:r>
                  <w:proofErr w:type="spellEnd"/>
                </w:p>
              </w:tc>
              <w:tc>
                <w:tcPr>
                  <w:tcW w:w="2933" w:type="dxa"/>
                </w:tcPr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Дескрипторы</w:t>
                  </w:r>
                  <w:proofErr w:type="spellEnd"/>
                </w:p>
              </w:tc>
            </w:tr>
            <w:tr w:rsidR="0056717C" w:rsidRPr="00F249B7" w:rsidTr="00E85C02">
              <w:tc>
                <w:tcPr>
                  <w:tcW w:w="2932" w:type="dxa"/>
                </w:tcPr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i w:val="0"/>
                      <w:color w:val="000000" w:themeColor="text1"/>
                      <w:sz w:val="28"/>
                      <w:szCs w:val="28"/>
                      <w:lang w:val="kk-KZ" w:eastAsia="en-GB"/>
                    </w:rPr>
                  </w:pP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kk-KZ"/>
                    </w:rPr>
                    <w:t>Показывает понимание основной мысли текста</w:t>
                  </w:r>
                </w:p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933" w:type="dxa"/>
                </w:tcPr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kk-KZ"/>
                    </w:rPr>
                  </w:pP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- </w:t>
                  </w: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kk-KZ"/>
                    </w:rPr>
                    <w:t>использует в своих предложениях ССП и СПП</w:t>
                  </w:r>
                </w:p>
                <w:p w:rsidR="0056717C" w:rsidRPr="00F249B7" w:rsidRDefault="0056717C" w:rsidP="00E85C02">
                  <w:pPr>
                    <w:pStyle w:val="a3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kk-KZ"/>
                    </w:rPr>
                  </w:pP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- составляет </w:t>
                  </w: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kk-KZ"/>
                    </w:rPr>
                    <w:t>письмо пользуясь разными типами придаточных</w:t>
                  </w:r>
                  <w:r w:rsidRPr="00F249B7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</w:tc>
            </w:tr>
          </w:tbl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97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Учебник</w:t>
            </w:r>
            <w:proofErr w:type="spellEnd"/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Учебник</w:t>
            </w:r>
            <w:proofErr w:type="spellEnd"/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Дескрипторы</w:t>
            </w:r>
            <w:proofErr w:type="spellEnd"/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56717C" w:rsidRPr="00F249B7" w:rsidTr="00E85C02">
        <w:trPr>
          <w:trHeight w:val="5400"/>
        </w:trPr>
        <w:tc>
          <w:tcPr>
            <w:tcW w:w="1752" w:type="dxa"/>
          </w:tcPr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Конец урока</w:t>
            </w:r>
          </w:p>
        </w:tc>
        <w:tc>
          <w:tcPr>
            <w:tcW w:w="6091" w:type="dxa"/>
            <w:gridSpan w:val="4"/>
          </w:tcPr>
          <w:p w:rsidR="0056717C" w:rsidRPr="00F249B7" w:rsidRDefault="0056717C" w:rsidP="00E85C02">
            <w:pPr>
              <w:pStyle w:val="a3"/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eastAsia="SchoolBookKza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Проблемный вопрос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>Как вы думаете, что было бы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 ,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 если бы не было сложноподчиненных предложений?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en-GB"/>
              </w:rPr>
              <w:t xml:space="preserve">Комментирование оценок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Обобщение  урока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Ребята, я видела ваши лица, видела как вы работаете и радовалась тому, что этот текст не оставил никого равнодушными.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Пройдет немного времени, вы закончите школу, выйдете во взрослую жизнь наверняка, она будет вдали от родного дома. Я искренне вас прошу, постарайтесь не совершать таких поступков , за которые потом будет стыдно, постарайтесь не ранить родительскую душу. Есть любовь в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lastRenderedPageBreak/>
              <w:t>человеческих душах .... и эта</w:t>
            </w:r>
            <w:r w:rsidRPr="00F249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 xml:space="preserve"> любовь родительская.!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>Рефлексия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 xml:space="preserve">Прием </w:t>
            </w: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kk-KZ"/>
              </w:rPr>
              <w:t xml:space="preserve">    «Состояние моей души</w:t>
            </w: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»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kk-KZ"/>
              </w:rPr>
            </w:pPr>
            <w:r w:rsidRPr="00F249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(</w:t>
            </w:r>
            <w:r w:rsidRPr="00F249B7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 xml:space="preserve"> учащиеся заполняют таблицу</w:t>
            </w:r>
            <w:r w:rsidRPr="00F249B7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kk-KZ"/>
              </w:rPr>
              <w:t xml:space="preserve">, где дают обратную связь учителю </w:t>
            </w: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kk-KZ"/>
              </w:rPr>
            </w:pPr>
          </w:p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 w:eastAsia="ru-RU"/>
              </w:rPr>
              <w:t>Домашнее задание; подготовиться к сочинению на тему « Почему мы должны ценить своих родителей ?»</w:t>
            </w:r>
          </w:p>
        </w:tc>
        <w:tc>
          <w:tcPr>
            <w:tcW w:w="1797" w:type="dxa"/>
          </w:tcPr>
          <w:p w:rsidR="0056717C" w:rsidRPr="00F249B7" w:rsidRDefault="0056717C" w:rsidP="00E85C02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56717C" w:rsidRDefault="0056717C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40D3" w:rsidRPr="004940D3" w:rsidRDefault="004940D3" w:rsidP="005671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470" w:rsidRPr="003E3047" w:rsidRDefault="00E32470">
      <w:pPr>
        <w:rPr>
          <w:lang w:val="kk-KZ"/>
        </w:rPr>
      </w:pPr>
      <w:bookmarkStart w:id="0" w:name="_GoBack"/>
      <w:bookmarkEnd w:id="0"/>
    </w:p>
    <w:sectPr w:rsidR="00E32470" w:rsidRPr="003E3047" w:rsidSect="008B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83E"/>
    <w:multiLevelType w:val="hybridMultilevel"/>
    <w:tmpl w:val="58FAF3CE"/>
    <w:lvl w:ilvl="0" w:tplc="EC9A57CA">
      <w:start w:val="4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17C"/>
    <w:rsid w:val="002218C6"/>
    <w:rsid w:val="003E3047"/>
    <w:rsid w:val="004940D3"/>
    <w:rsid w:val="004C742F"/>
    <w:rsid w:val="0056717C"/>
    <w:rsid w:val="00834BE1"/>
    <w:rsid w:val="009D0FC8"/>
    <w:rsid w:val="00E32470"/>
    <w:rsid w:val="00E8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6717C"/>
    <w:pPr>
      <w:spacing w:after="0" w:line="240" w:lineRule="auto"/>
    </w:pPr>
    <w:rPr>
      <w:rFonts w:eastAsia="Times New Roman"/>
      <w:i/>
      <w:iCs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6717C"/>
    <w:rPr>
      <w:rFonts w:eastAsia="Times New Roman"/>
      <w:i/>
      <w:iCs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9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3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2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0085-79B5-4272-ACDE-9FA4FB8D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866</Words>
  <Characters>4937</Characters>
  <Application>Microsoft Office Word</Application>
  <DocSecurity>0</DocSecurity>
  <Lines>41</Lines>
  <Paragraphs>11</Paragraphs>
  <ScaleCrop>false</ScaleCrop>
  <Company>Grizli777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dcterms:created xsi:type="dcterms:W3CDTF">2020-11-23T13:06:00Z</dcterms:created>
  <dcterms:modified xsi:type="dcterms:W3CDTF">2020-11-23T10:24:00Z</dcterms:modified>
</cp:coreProperties>
</file>