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458"/>
        <w:tblW w:w="11023" w:type="dxa"/>
        <w:tblLook w:val="04A0"/>
      </w:tblPr>
      <w:tblGrid>
        <w:gridCol w:w="2802"/>
        <w:gridCol w:w="6095"/>
        <w:gridCol w:w="2126"/>
      </w:tblGrid>
      <w:tr w:rsidR="00B82E43" w:rsidRPr="00B82E43" w:rsidTr="00B82E43">
        <w:trPr>
          <w:trHeight w:val="1557"/>
        </w:trPr>
        <w:tc>
          <w:tcPr>
            <w:tcW w:w="11023" w:type="dxa"/>
            <w:gridSpan w:val="3"/>
          </w:tcPr>
          <w:p w:rsidR="00B82E43" w:rsidRDefault="003C5DD7" w:rsidP="00B82E43">
            <w:pPr>
              <w:rPr>
                <w:rFonts w:ascii="Times New Roman" w:hAnsi="Times New Roman" w:cs="Times New Roman"/>
                <w:b/>
                <w:sz w:val="24"/>
                <w:szCs w:val="24"/>
                <w:lang w:val="kk-KZ"/>
              </w:rPr>
            </w:pPr>
            <w:r>
              <w:rPr>
                <w:rFonts w:ascii="Times New Roman" w:hAnsi="Times New Roman" w:cs="Times New Roman"/>
                <w:b/>
                <w:noProof/>
                <w:sz w:val="24"/>
                <w:szCs w:val="24"/>
                <w:lang w:val="ru-RU" w:eastAsia="ru-RU"/>
              </w:rPr>
              <w:drawing>
                <wp:anchor distT="0" distB="0" distL="114300" distR="114300" simplePos="0" relativeHeight="251658240" behindDoc="0" locked="0" layoutInCell="1" allowOverlap="1">
                  <wp:simplePos x="0" y="0"/>
                  <wp:positionH relativeFrom="column">
                    <wp:posOffset>12065</wp:posOffset>
                  </wp:positionH>
                  <wp:positionV relativeFrom="paragraph">
                    <wp:posOffset>88265</wp:posOffset>
                  </wp:positionV>
                  <wp:extent cx="1325245" cy="1960245"/>
                  <wp:effectExtent l="19050" t="0" r="8255" b="0"/>
                  <wp:wrapSquare wrapText="bothSides"/>
                  <wp:docPr id="5" name="Рисунок 1" descr="C:\Documents and Settings\Admin\Рабочий стол\Новая папка (3)\фото_10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овая папка (3)\фото_101145.jpg"/>
                          <pic:cNvPicPr>
                            <a:picLocks noChangeAspect="1" noChangeArrowheads="1"/>
                          </pic:cNvPicPr>
                        </pic:nvPicPr>
                        <pic:blipFill>
                          <a:blip r:embed="rId8" cstate="print"/>
                          <a:srcRect/>
                          <a:stretch>
                            <a:fillRect/>
                          </a:stretch>
                        </pic:blipFill>
                        <pic:spPr bwMode="auto">
                          <a:xfrm>
                            <a:off x="0" y="0"/>
                            <a:ext cx="1325245" cy="1960245"/>
                          </a:xfrm>
                          <a:prstGeom prst="rect">
                            <a:avLst/>
                          </a:prstGeom>
                          <a:noFill/>
                          <a:ln w="9525">
                            <a:noFill/>
                            <a:miter lim="800000"/>
                            <a:headEnd/>
                            <a:tailEnd/>
                          </a:ln>
                        </pic:spPr>
                      </pic:pic>
                    </a:graphicData>
                  </a:graphic>
                </wp:anchor>
              </w:drawing>
            </w:r>
            <w:r w:rsidR="00B82E43">
              <w:rPr>
                <w:rFonts w:ascii="Times New Roman" w:hAnsi="Times New Roman" w:cs="Times New Roman"/>
                <w:b/>
                <w:sz w:val="24"/>
                <w:szCs w:val="24"/>
                <w:lang w:val="kk-KZ"/>
              </w:rPr>
              <w:t xml:space="preserve">                                                                                                                                                                                                                                                   </w:t>
            </w:r>
          </w:p>
          <w:p w:rsidR="00B82E43" w:rsidRDefault="00B82E43" w:rsidP="00B82E43">
            <w:pPr>
              <w:rPr>
                <w:rFonts w:ascii="Times New Roman" w:hAnsi="Times New Roman" w:cs="Times New Roman"/>
                <w:b/>
                <w:sz w:val="24"/>
                <w:szCs w:val="24"/>
                <w:lang w:val="kk-KZ"/>
              </w:rPr>
            </w:pPr>
          </w:p>
          <w:p w:rsidR="00B82E43" w:rsidRDefault="00B82E43" w:rsidP="00B82E4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Қызылорда облысы.Шиелі ауданы.Бидайкөл ауылы</w:t>
            </w:r>
          </w:p>
          <w:p w:rsidR="00B82E43" w:rsidRDefault="00B82E43" w:rsidP="00B82E4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№148 қазхақ орта ҚММ-нің тарих пәнінің мұғалімі</w:t>
            </w:r>
          </w:p>
          <w:p w:rsidR="00B82E43" w:rsidRDefault="00B82E43" w:rsidP="00B82E4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C5DD7">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Құлтаева Ақмарал Мадиярқызы</w:t>
            </w:r>
          </w:p>
          <w:p w:rsidR="00B82E43" w:rsidRDefault="00B82E43" w:rsidP="00B82E43">
            <w:pPr>
              <w:rPr>
                <w:rFonts w:ascii="Times New Roman" w:hAnsi="Times New Roman" w:cs="Times New Roman"/>
                <w:b/>
                <w:sz w:val="24"/>
                <w:szCs w:val="24"/>
                <w:lang w:val="kk-KZ"/>
              </w:rPr>
            </w:pPr>
          </w:p>
          <w:p w:rsidR="003C5DD7" w:rsidRDefault="003C5DD7" w:rsidP="00B82E43">
            <w:pPr>
              <w:rPr>
                <w:rFonts w:ascii="Times New Roman" w:hAnsi="Times New Roman" w:cs="Times New Roman"/>
                <w:b/>
                <w:sz w:val="24"/>
                <w:szCs w:val="24"/>
                <w:lang w:val="kk-KZ"/>
              </w:rPr>
            </w:pPr>
          </w:p>
          <w:p w:rsidR="003C5DD7" w:rsidRDefault="003C5DD7" w:rsidP="00B82E43">
            <w:pPr>
              <w:rPr>
                <w:rFonts w:ascii="Times New Roman" w:hAnsi="Times New Roman" w:cs="Times New Roman"/>
                <w:b/>
                <w:sz w:val="24"/>
                <w:szCs w:val="24"/>
                <w:lang w:val="kk-KZ"/>
              </w:rPr>
            </w:pPr>
          </w:p>
          <w:p w:rsidR="003C5DD7" w:rsidRDefault="003C5DD7" w:rsidP="00B82E43">
            <w:pPr>
              <w:rPr>
                <w:rFonts w:ascii="Times New Roman" w:hAnsi="Times New Roman" w:cs="Times New Roman"/>
                <w:b/>
                <w:sz w:val="24"/>
                <w:szCs w:val="24"/>
                <w:lang w:val="kk-KZ"/>
              </w:rPr>
            </w:pPr>
          </w:p>
          <w:p w:rsidR="003C5DD7" w:rsidRDefault="003C5DD7" w:rsidP="00B82E43">
            <w:pPr>
              <w:rPr>
                <w:rFonts w:ascii="Times New Roman" w:hAnsi="Times New Roman" w:cs="Times New Roman"/>
                <w:b/>
                <w:sz w:val="24"/>
                <w:szCs w:val="24"/>
                <w:lang w:val="kk-KZ"/>
              </w:rPr>
            </w:pPr>
          </w:p>
          <w:p w:rsidR="003C5DD7" w:rsidRDefault="003C5DD7" w:rsidP="00B82E43">
            <w:pPr>
              <w:rPr>
                <w:rFonts w:ascii="Times New Roman" w:hAnsi="Times New Roman" w:cs="Times New Roman"/>
                <w:b/>
                <w:sz w:val="24"/>
                <w:szCs w:val="24"/>
                <w:lang w:val="kk-KZ"/>
              </w:rPr>
            </w:pPr>
          </w:p>
          <w:p w:rsidR="003C5DD7" w:rsidRPr="00B82E43" w:rsidRDefault="003C5DD7" w:rsidP="00B82E43">
            <w:pPr>
              <w:rPr>
                <w:rFonts w:ascii="Times New Roman" w:hAnsi="Times New Roman" w:cs="Times New Roman"/>
                <w:b/>
                <w:sz w:val="24"/>
                <w:szCs w:val="24"/>
                <w:lang w:val="kk-KZ"/>
              </w:rPr>
            </w:pPr>
          </w:p>
        </w:tc>
      </w:tr>
      <w:tr w:rsidR="00B82E43" w:rsidRPr="002F2D2A" w:rsidTr="00B82E43">
        <w:trPr>
          <w:trHeight w:val="544"/>
        </w:trPr>
        <w:tc>
          <w:tcPr>
            <w:tcW w:w="11023" w:type="dxa"/>
            <w:gridSpan w:val="3"/>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 xml:space="preserve">                                                                     Ұзақ  мерзімді жоспардың  тарауы</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Мектеп</w:t>
            </w:r>
            <w:r w:rsidRPr="00B82E43">
              <w:rPr>
                <w:rFonts w:ascii="Times New Roman" w:hAnsi="Times New Roman" w:cs="Times New Roman"/>
                <w:sz w:val="24"/>
                <w:szCs w:val="24"/>
                <w:lang w:val="kk-KZ"/>
              </w:rPr>
              <w:t>: №148 орта мектеп</w:t>
            </w:r>
          </w:p>
        </w:tc>
      </w:tr>
      <w:tr w:rsidR="00B82E43" w:rsidRPr="00B82E43" w:rsidTr="00B82E43">
        <w:trPr>
          <w:trHeight w:val="325"/>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Күні:</w:t>
            </w:r>
          </w:p>
        </w:tc>
        <w:tc>
          <w:tcPr>
            <w:tcW w:w="8221" w:type="dxa"/>
            <w:gridSpan w:val="2"/>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Мұғалімніңаты-жөні</w:t>
            </w:r>
            <w:r w:rsidRPr="00B82E43">
              <w:rPr>
                <w:rFonts w:ascii="Times New Roman" w:hAnsi="Times New Roman" w:cs="Times New Roman"/>
                <w:sz w:val="24"/>
                <w:szCs w:val="24"/>
                <w:lang w:val="kk-KZ"/>
              </w:rPr>
              <w:t>: Құлтаева Ақмарал Мадиярқызы</w:t>
            </w:r>
          </w:p>
        </w:tc>
      </w:tr>
      <w:tr w:rsidR="00B82E43" w:rsidRPr="002F2D2A" w:rsidTr="00B82E43">
        <w:trPr>
          <w:trHeight w:val="331"/>
        </w:trPr>
        <w:tc>
          <w:tcPr>
            <w:tcW w:w="2802" w:type="dxa"/>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Сынып</w:t>
            </w:r>
          </w:p>
        </w:tc>
        <w:tc>
          <w:tcPr>
            <w:tcW w:w="8221" w:type="dxa"/>
            <w:gridSpan w:val="2"/>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Қатысқандар        Қатыспағандар</w:t>
            </w:r>
          </w:p>
        </w:tc>
      </w:tr>
      <w:tr w:rsidR="00B82E43" w:rsidRPr="002F2D2A" w:rsidTr="00B82E43">
        <w:trPr>
          <w:trHeight w:val="389"/>
        </w:trPr>
        <w:tc>
          <w:tcPr>
            <w:tcW w:w="2802" w:type="dxa"/>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Сабақтың тақырыбы</w:t>
            </w:r>
            <w:r w:rsidRPr="00B82E43">
              <w:rPr>
                <w:rFonts w:ascii="Times New Roman" w:hAnsi="Times New Roman" w:cs="Times New Roman"/>
                <w:sz w:val="24"/>
                <w:szCs w:val="24"/>
                <w:lang w:val="kk-KZ"/>
              </w:rPr>
              <w:t>:</w:t>
            </w:r>
          </w:p>
        </w:tc>
        <w:tc>
          <w:tcPr>
            <w:tcW w:w="8221" w:type="dxa"/>
            <w:gridSpan w:val="2"/>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Ежелгі Түрік жазуы</w:t>
            </w:r>
          </w:p>
        </w:tc>
      </w:tr>
      <w:tr w:rsidR="00B82E43" w:rsidRPr="00B82E43" w:rsidTr="00B82E43">
        <w:trPr>
          <w:trHeight w:val="350"/>
        </w:trPr>
        <w:tc>
          <w:tcPr>
            <w:tcW w:w="2802" w:type="dxa"/>
          </w:tcPr>
          <w:p w:rsidR="00B82E43" w:rsidRPr="00B82E43" w:rsidRDefault="00B82E43" w:rsidP="00B82E43">
            <w:pPr>
              <w:rPr>
                <w:rFonts w:ascii="Times New Roman" w:hAnsi="Times New Roman" w:cs="Times New Roman"/>
                <w:b/>
                <w:sz w:val="24"/>
                <w:szCs w:val="24"/>
              </w:rPr>
            </w:pPr>
            <w:r w:rsidRPr="00B82E43">
              <w:rPr>
                <w:rFonts w:ascii="Times New Roman" w:hAnsi="Times New Roman" w:cs="Times New Roman"/>
                <w:b/>
                <w:sz w:val="24"/>
                <w:szCs w:val="24"/>
                <w:lang w:val="kk-KZ"/>
              </w:rPr>
              <w:t>Оқу мақсаты</w:t>
            </w:r>
          </w:p>
        </w:tc>
        <w:tc>
          <w:tcPr>
            <w:tcW w:w="8221" w:type="dxa"/>
            <w:gridSpan w:val="2"/>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6.2.3.1. Көне түркі жазуының  маңызын түсіндіру</w:t>
            </w:r>
          </w:p>
        </w:tc>
      </w:tr>
      <w:tr w:rsidR="00B82E43" w:rsidRPr="00B82E43"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Сабақтың мақсаттары</w:t>
            </w:r>
          </w:p>
        </w:tc>
        <w:tc>
          <w:tcPr>
            <w:tcW w:w="8221" w:type="dxa"/>
            <w:gridSpan w:val="2"/>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Оқушылардың басым  көпшілігі</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 xml:space="preserve">1.Көне Түркі жазуының шығу тарихын біледі. </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2.Көне түркі жазуының тарихи маңыздылығын анықтайды</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 xml:space="preserve">Барлық оқушылар                </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1. Көне заманның танымал ескерткіштері мен жәдігерлері туралы әңгімелеу</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Кейбір оқушылар</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1.Түркі жазуының таралу аймақтарын картадан көрсетеді.</w:t>
            </w:r>
          </w:p>
        </w:tc>
      </w:tr>
      <w:tr w:rsidR="00B82E43" w:rsidRPr="00B82E43"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Бағалау критерийі</w:t>
            </w:r>
          </w:p>
        </w:tc>
        <w:tc>
          <w:tcPr>
            <w:tcW w:w="8221" w:type="dxa"/>
            <w:gridSpan w:val="2"/>
          </w:tcPr>
          <w:p w:rsidR="00B82E43" w:rsidRPr="00B82E43" w:rsidRDefault="00B82E43" w:rsidP="00B82E43">
            <w:pPr>
              <w:pStyle w:val="a4"/>
              <w:numPr>
                <w:ilvl w:val="0"/>
                <w:numId w:val="1"/>
              </w:numPr>
              <w:rPr>
                <w:rFonts w:ascii="Times New Roman" w:hAnsi="Times New Roman" w:cs="Times New Roman"/>
                <w:sz w:val="24"/>
                <w:szCs w:val="24"/>
                <w:lang w:val="kk-KZ"/>
              </w:rPr>
            </w:pPr>
            <w:r w:rsidRPr="00B82E43">
              <w:rPr>
                <w:rFonts w:ascii="Times New Roman" w:hAnsi="Times New Roman" w:cs="Times New Roman"/>
                <w:sz w:val="24"/>
                <w:szCs w:val="24"/>
                <w:lang w:val="kk-KZ"/>
              </w:rPr>
              <w:t>Көне Түркі жазуы туралы біледі</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sz w:val="24"/>
                <w:szCs w:val="24"/>
                <w:lang w:val="kk-KZ"/>
              </w:rPr>
              <w:t>2.Түркі жазуының тарихтағы маңызын сипаттайды</w:t>
            </w:r>
          </w:p>
        </w:tc>
      </w:tr>
      <w:tr w:rsidR="00B82E43" w:rsidRPr="002F2D2A"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Тілдік мақсаттар</w:t>
            </w:r>
          </w:p>
        </w:tc>
        <w:tc>
          <w:tcPr>
            <w:tcW w:w="8221" w:type="dxa"/>
            <w:gridSpan w:val="2"/>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Оқушылар:</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1.Көне Түркі жазуының шығу тарихы туралы сұрақтарға жауап береді.</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2. Көне Түркі жазуы тақырыбы бойынша топтық талдау жасайды.</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3.Түркі жазуының таралу аймақтарын картадан көрсетеді.</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sz w:val="24"/>
                <w:szCs w:val="24"/>
                <w:lang w:val="kk-KZ"/>
              </w:rPr>
              <w:t>4.Деректермен танысып   әңгіме құрайды.</w:t>
            </w:r>
          </w:p>
        </w:tc>
      </w:tr>
      <w:tr w:rsidR="00B82E43" w:rsidRPr="00B82E43" w:rsidTr="00B82E43">
        <w:trPr>
          <w:trHeight w:val="860"/>
        </w:trPr>
        <w:tc>
          <w:tcPr>
            <w:tcW w:w="2802" w:type="dxa"/>
            <w:vMerge w:val="restart"/>
          </w:tcPr>
          <w:p w:rsidR="00B82E43" w:rsidRPr="00B82E43" w:rsidRDefault="00B82E43" w:rsidP="00B82E43">
            <w:pPr>
              <w:rPr>
                <w:rFonts w:ascii="Times New Roman" w:hAnsi="Times New Roman" w:cs="Times New Roman"/>
                <w:sz w:val="24"/>
                <w:szCs w:val="24"/>
                <w:lang w:val="kk-KZ"/>
              </w:rPr>
            </w:pPr>
          </w:p>
        </w:tc>
        <w:tc>
          <w:tcPr>
            <w:tcW w:w="8221" w:type="dxa"/>
            <w:gridSpan w:val="2"/>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 xml:space="preserve">Негізгі сөздер мен тіркестер. </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Пәнге қатысты лексика мен терминология:  Орхон-Енисей, « тарақ таңбалар» «жебе таңбалар», «ай таңбалар».</w:t>
            </w:r>
          </w:p>
        </w:tc>
      </w:tr>
      <w:tr w:rsidR="00B82E43" w:rsidRPr="002F2D2A" w:rsidTr="00B82E43">
        <w:trPr>
          <w:trHeight w:val="1455"/>
        </w:trPr>
        <w:tc>
          <w:tcPr>
            <w:tcW w:w="2802" w:type="dxa"/>
            <w:vMerge/>
          </w:tcPr>
          <w:p w:rsidR="00B82E43" w:rsidRPr="00B82E43" w:rsidRDefault="00B82E43" w:rsidP="00B82E43">
            <w:pPr>
              <w:rPr>
                <w:rFonts w:ascii="Times New Roman" w:hAnsi="Times New Roman" w:cs="Times New Roman"/>
                <w:sz w:val="24"/>
                <w:szCs w:val="24"/>
                <w:lang w:val="kk-KZ"/>
              </w:rPr>
            </w:pPr>
          </w:p>
        </w:tc>
        <w:tc>
          <w:tcPr>
            <w:tcW w:w="8221" w:type="dxa"/>
            <w:gridSpan w:val="2"/>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Сыныптағы диалог/ жазылым үшін тілдік бірліктер</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1.Қазіргі қазақтардың ата-бабалары пайдаланған жазудың ежелгі үлгілері қалай аталады?</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2.Түркі жазуын ашып,зерттеген кім?</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sz w:val="24"/>
                <w:szCs w:val="24"/>
                <w:lang w:val="kk-KZ"/>
              </w:rPr>
              <w:t xml:space="preserve">3.Құлпытас орнатылды қай жылы? </w:t>
            </w:r>
          </w:p>
        </w:tc>
      </w:tr>
      <w:tr w:rsidR="00B82E43" w:rsidRPr="002F2D2A"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Құндылықтарға баулу</w:t>
            </w:r>
          </w:p>
        </w:tc>
        <w:tc>
          <w:tcPr>
            <w:tcW w:w="8221" w:type="dxa"/>
            <w:gridSpan w:val="2"/>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Азаматтық жауапкершілік.Құрмет.Ынтымақтастық.</w:t>
            </w:r>
          </w:p>
        </w:tc>
      </w:tr>
      <w:tr w:rsidR="00B82E43" w:rsidRPr="00B553CA"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Пәнаралық байланыс</w:t>
            </w:r>
          </w:p>
        </w:tc>
        <w:tc>
          <w:tcPr>
            <w:tcW w:w="8221" w:type="dxa"/>
            <w:gridSpan w:val="2"/>
          </w:tcPr>
          <w:p w:rsidR="00B82E43" w:rsidRPr="00B82E43" w:rsidRDefault="00B82E43" w:rsidP="00B82E43">
            <w:pPr>
              <w:rPr>
                <w:rFonts w:ascii="Times New Roman" w:hAnsi="Times New Roman" w:cs="Times New Roman"/>
                <w:sz w:val="24"/>
                <w:szCs w:val="24"/>
              </w:rPr>
            </w:pPr>
            <w:r w:rsidRPr="00B82E43">
              <w:rPr>
                <w:rFonts w:ascii="Times New Roman" w:hAnsi="Times New Roman" w:cs="Times New Roman"/>
                <w:sz w:val="24"/>
                <w:szCs w:val="24"/>
                <w:lang w:val="kk-KZ"/>
              </w:rPr>
              <w:t>Дүние жүзі тарихы. Әдебиет.</w:t>
            </w:r>
          </w:p>
        </w:tc>
      </w:tr>
      <w:tr w:rsidR="00B82E43" w:rsidRPr="002F2D2A"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Алдыңғы білім</w:t>
            </w:r>
          </w:p>
        </w:tc>
        <w:tc>
          <w:tcPr>
            <w:tcW w:w="8221" w:type="dxa"/>
            <w:gridSpan w:val="2"/>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Түрік қағанаты</w:t>
            </w:r>
          </w:p>
        </w:tc>
      </w:tr>
      <w:tr w:rsidR="00B82E43" w:rsidRPr="002F2D2A"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Сабақ барысы</w:t>
            </w:r>
          </w:p>
        </w:tc>
        <w:tc>
          <w:tcPr>
            <w:tcW w:w="8221" w:type="dxa"/>
            <w:gridSpan w:val="2"/>
          </w:tcPr>
          <w:p w:rsidR="00B82E43" w:rsidRPr="00B82E43" w:rsidRDefault="00B82E43" w:rsidP="00B82E43">
            <w:pPr>
              <w:rPr>
                <w:rFonts w:ascii="Times New Roman" w:hAnsi="Times New Roman" w:cs="Times New Roman"/>
                <w:sz w:val="24"/>
                <w:szCs w:val="24"/>
                <w:lang w:val="kk-KZ"/>
              </w:rPr>
            </w:pPr>
          </w:p>
        </w:tc>
      </w:tr>
      <w:tr w:rsidR="00B82E43" w:rsidRPr="002F2D2A"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Сабақтың жоспарланған кезеңдері</w:t>
            </w:r>
          </w:p>
        </w:tc>
        <w:tc>
          <w:tcPr>
            <w:tcW w:w="6095"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Сабақтағы жоспарланған жаттығу түрі</w:t>
            </w:r>
          </w:p>
        </w:tc>
        <w:tc>
          <w:tcPr>
            <w:tcW w:w="2126" w:type="dxa"/>
          </w:tcPr>
          <w:p w:rsidR="00B82E43" w:rsidRPr="006958EC" w:rsidRDefault="00B82E43" w:rsidP="00B82E43">
            <w:pPr>
              <w:rPr>
                <w:rFonts w:ascii="Times New Roman" w:hAnsi="Times New Roman" w:cs="Times New Roman"/>
                <w:b/>
                <w:sz w:val="24"/>
                <w:szCs w:val="24"/>
                <w:lang w:val="kk-KZ"/>
              </w:rPr>
            </w:pPr>
            <w:r w:rsidRPr="006958EC">
              <w:rPr>
                <w:rFonts w:ascii="Times New Roman" w:hAnsi="Times New Roman" w:cs="Times New Roman"/>
                <w:b/>
                <w:sz w:val="24"/>
                <w:szCs w:val="24"/>
                <w:lang w:val="kk-KZ"/>
              </w:rPr>
              <w:t>Ресурстар</w:t>
            </w:r>
          </w:p>
        </w:tc>
      </w:tr>
      <w:tr w:rsidR="00B82E43" w:rsidRPr="002F2D2A"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Сабақтың басы</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 xml:space="preserve">4минут  </w:t>
            </w:r>
          </w:p>
        </w:tc>
        <w:tc>
          <w:tcPr>
            <w:tcW w:w="6095"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Ұжымдық жұмыс-«Сұрақты қағып ал» әдісі</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Шарты</w:t>
            </w:r>
            <w:r w:rsidRPr="00B82E43">
              <w:rPr>
                <w:rFonts w:ascii="Times New Roman" w:hAnsi="Times New Roman" w:cs="Times New Roman"/>
                <w:sz w:val="24"/>
                <w:szCs w:val="24"/>
                <w:lang w:val="kk-KZ"/>
              </w:rPr>
              <w:t>:  Көне Түркі жазуының шығу тарихын атайды</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1</w:t>
            </w:r>
            <w:r w:rsidRPr="00B82E43">
              <w:rPr>
                <w:rFonts w:ascii="Times New Roman" w:hAnsi="Times New Roman" w:cs="Times New Roman"/>
                <w:sz w:val="24"/>
                <w:szCs w:val="24"/>
                <w:lang w:val="kk-KZ"/>
              </w:rPr>
              <w:t xml:space="preserve">. «Руна жазулары ұғымы қандай мағына береді? </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2</w:t>
            </w:r>
            <w:r w:rsidRPr="00B82E43">
              <w:rPr>
                <w:rFonts w:ascii="Times New Roman" w:hAnsi="Times New Roman" w:cs="Times New Roman"/>
                <w:sz w:val="24"/>
                <w:szCs w:val="24"/>
                <w:lang w:val="kk-KZ"/>
              </w:rPr>
              <w:t xml:space="preserve">. Орхон-Енисей ескерткіштерінен қандай мәліметтер </w:t>
            </w:r>
            <w:r w:rsidRPr="00B82E43">
              <w:rPr>
                <w:rFonts w:ascii="Times New Roman" w:hAnsi="Times New Roman" w:cs="Times New Roman"/>
                <w:sz w:val="24"/>
                <w:szCs w:val="24"/>
                <w:lang w:val="kk-KZ"/>
              </w:rPr>
              <w:lastRenderedPageBreak/>
              <w:t xml:space="preserve">алдыңыз? </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3</w:t>
            </w:r>
            <w:r w:rsidRPr="00B82E43">
              <w:rPr>
                <w:rFonts w:ascii="Times New Roman" w:hAnsi="Times New Roman" w:cs="Times New Roman"/>
                <w:sz w:val="24"/>
                <w:szCs w:val="24"/>
                <w:lang w:val="kk-KZ"/>
              </w:rPr>
              <w:t>. Неліктен зерттеушілерді түркі жазулары қызықтырады?</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Бағалау</w:t>
            </w:r>
            <w:r w:rsidRPr="00B82E43">
              <w:rPr>
                <w:rFonts w:ascii="Times New Roman" w:hAnsi="Times New Roman" w:cs="Times New Roman"/>
                <w:sz w:val="24"/>
                <w:szCs w:val="24"/>
                <w:lang w:val="kk-KZ"/>
              </w:rPr>
              <w:t>. Mадақтау арқылы</w:t>
            </w:r>
          </w:p>
        </w:tc>
        <w:tc>
          <w:tcPr>
            <w:tcW w:w="2126" w:type="dxa"/>
          </w:tcPr>
          <w:p w:rsidR="00B82E43" w:rsidRDefault="00B82E43" w:rsidP="00B82E43">
            <w:pPr>
              <w:rPr>
                <w:rFonts w:ascii="Times New Roman" w:hAnsi="Times New Roman" w:cs="Times New Roman"/>
                <w:sz w:val="24"/>
                <w:szCs w:val="24"/>
                <w:lang w:val="kk-KZ"/>
              </w:rPr>
            </w:pPr>
          </w:p>
          <w:p w:rsidR="00B82E43" w:rsidRPr="006958EC" w:rsidRDefault="00B82E43" w:rsidP="00B82E43">
            <w:pPr>
              <w:rPr>
                <w:rFonts w:ascii="Times New Roman" w:hAnsi="Times New Roman" w:cs="Times New Roman"/>
                <w:sz w:val="24"/>
                <w:szCs w:val="24"/>
                <w:lang w:val="kk-KZ"/>
              </w:rPr>
            </w:pPr>
          </w:p>
        </w:tc>
      </w:tr>
      <w:tr w:rsidR="00B82E43" w:rsidRPr="002F2D2A"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lastRenderedPageBreak/>
              <w:t>Сабақтың ортасы</w:t>
            </w:r>
          </w:p>
          <w:p w:rsidR="00B82E43" w:rsidRPr="00B82E43" w:rsidRDefault="00B82E43" w:rsidP="00B82E43">
            <w:pPr>
              <w:rPr>
                <w:rFonts w:ascii="Times New Roman" w:hAnsi="Times New Roman" w:cs="Times New Roman"/>
                <w:b/>
                <w:sz w:val="24"/>
                <w:szCs w:val="24"/>
                <w:lang w:val="kk-KZ"/>
              </w:rPr>
            </w:pP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32</w:t>
            </w:r>
          </w:p>
        </w:tc>
        <w:tc>
          <w:tcPr>
            <w:tcW w:w="6095" w:type="dxa"/>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Тапсырма 1. Жеке жұмыс</w:t>
            </w:r>
            <w:r w:rsidRPr="00B82E43">
              <w:rPr>
                <w:rFonts w:ascii="Times New Roman" w:hAnsi="Times New Roman" w:cs="Times New Roman"/>
                <w:sz w:val="24"/>
                <w:szCs w:val="24"/>
                <w:lang w:val="kk-KZ"/>
              </w:rPr>
              <w:t>.</w:t>
            </w:r>
            <w:r w:rsidRPr="00B82E43">
              <w:rPr>
                <w:rFonts w:ascii="Times New Roman" w:hAnsi="Times New Roman" w:cs="Times New Roman"/>
                <w:b/>
                <w:sz w:val="24"/>
                <w:szCs w:val="24"/>
                <w:lang w:val="kk-KZ"/>
              </w:rPr>
              <w:t xml:space="preserve">« Бұрыштар» тәсілі:  </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Шарты</w:t>
            </w:r>
            <w:r w:rsidRPr="00B82E43">
              <w:rPr>
                <w:rFonts w:ascii="Times New Roman" w:hAnsi="Times New Roman" w:cs="Times New Roman"/>
                <w:sz w:val="24"/>
                <w:szCs w:val="24"/>
                <w:lang w:val="kk-KZ"/>
              </w:rPr>
              <w:t>:Көне түркі жазуының тарихи  маңыздылығын анықтайд</w:t>
            </w:r>
            <w:r w:rsidRPr="00B82E43">
              <w:rPr>
                <w:rFonts w:ascii="Times New Roman" w:hAnsi="Times New Roman" w:cs="Times New Roman"/>
                <w:b/>
                <w:sz w:val="24"/>
                <w:szCs w:val="24"/>
                <w:lang w:val="kk-KZ"/>
              </w:rPr>
              <w:t>1</w:t>
            </w:r>
            <w:r w:rsidRPr="00B82E43">
              <w:rPr>
                <w:rFonts w:ascii="Times New Roman" w:hAnsi="Times New Roman" w:cs="Times New Roman"/>
                <w:sz w:val="24"/>
                <w:szCs w:val="24"/>
                <w:lang w:val="kk-KZ"/>
              </w:rPr>
              <w:t>.Қазіргі қазақтардың ата-бабалары пайдаланған жазудың ежелгі үлгілері қалай аталады?</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2</w:t>
            </w:r>
            <w:r w:rsidRPr="00B82E43">
              <w:rPr>
                <w:rFonts w:ascii="Times New Roman" w:hAnsi="Times New Roman" w:cs="Times New Roman"/>
                <w:sz w:val="24"/>
                <w:szCs w:val="24"/>
                <w:lang w:val="kk-KZ"/>
              </w:rPr>
              <w:t>.Түркі жазуын ашып,зерттеген кім?</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3</w:t>
            </w:r>
            <w:r w:rsidRPr="00B82E43">
              <w:rPr>
                <w:rFonts w:ascii="Times New Roman" w:hAnsi="Times New Roman" w:cs="Times New Roman"/>
                <w:sz w:val="24"/>
                <w:szCs w:val="24"/>
                <w:lang w:val="kk-KZ"/>
              </w:rPr>
              <w:t>.Құлпытас орнатылды қай жылы? т.б</w:t>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Бағалау</w:t>
            </w:r>
            <w:r w:rsidRPr="00B82E43">
              <w:rPr>
                <w:rFonts w:ascii="Times New Roman" w:hAnsi="Times New Roman" w:cs="Times New Roman"/>
                <w:sz w:val="24"/>
                <w:szCs w:val="24"/>
                <w:lang w:val="kk-KZ"/>
              </w:rPr>
              <w:t>.  «Стикер» арқылы бағалау</w:t>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Тапсырма 2. Топтық  жұмыс - . «Джигсо» әдісі.</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Шарты:</w:t>
            </w:r>
            <w:r w:rsidRPr="00B82E43">
              <w:rPr>
                <w:rFonts w:ascii="Times New Roman" w:hAnsi="Times New Roman" w:cs="Times New Roman"/>
                <w:sz w:val="24"/>
                <w:szCs w:val="24"/>
                <w:lang w:val="kk-KZ"/>
              </w:rPr>
              <w:t xml:space="preserve">   1.</w:t>
            </w:r>
            <w:r w:rsidRPr="00B82E43">
              <w:rPr>
                <w:rFonts w:ascii="Times New Roman" w:hAnsi="Times New Roman" w:cs="Times New Roman"/>
                <w:sz w:val="24"/>
                <w:szCs w:val="24"/>
                <w:lang w:val="kk-KZ"/>
              </w:rPr>
              <w:tab/>
              <w:t>Көне заманның танымал ескерткіштері мен жәдігерлері туралы әңгімелейді</w:t>
            </w:r>
          </w:p>
          <w:p w:rsidR="00B82E43" w:rsidRPr="00B82E43" w:rsidRDefault="00B82E43" w:rsidP="00B82E43">
            <w:pPr>
              <w:rPr>
                <w:rFonts w:ascii="Times New Roman" w:hAnsi="Times New Roman" w:cs="Times New Roman"/>
                <w:b/>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1-қадам</w:t>
            </w:r>
            <w:r w:rsidRPr="00B82E43">
              <w:rPr>
                <w:rFonts w:ascii="Times New Roman" w:hAnsi="Times New Roman" w:cs="Times New Roman"/>
                <w:sz w:val="24"/>
                <w:szCs w:val="24"/>
                <w:lang w:val="kk-KZ"/>
              </w:rPr>
              <w:t>: мәтінмен жұмыс</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2-қадам</w:t>
            </w:r>
            <w:r w:rsidRPr="00B82E43">
              <w:rPr>
                <w:rFonts w:ascii="Times New Roman" w:hAnsi="Times New Roman" w:cs="Times New Roman"/>
                <w:sz w:val="24"/>
                <w:szCs w:val="24"/>
                <w:lang w:val="kk-KZ"/>
              </w:rPr>
              <w:t>: «Сарапшы топ»</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3-қадам</w:t>
            </w:r>
            <w:r w:rsidRPr="00B82E43">
              <w:rPr>
                <w:rFonts w:ascii="Times New Roman" w:hAnsi="Times New Roman" w:cs="Times New Roman"/>
                <w:sz w:val="24"/>
                <w:szCs w:val="24"/>
                <w:lang w:val="kk-KZ"/>
              </w:rPr>
              <w:t>:  «Бастапқы топ»</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 xml:space="preserve">Мәтінмен жұмыс </w:t>
            </w:r>
          </w:p>
          <w:p w:rsid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1</w:t>
            </w:r>
            <w:r w:rsidRPr="00B82E43">
              <w:rPr>
                <w:rFonts w:ascii="Times New Roman" w:hAnsi="Times New Roman" w:cs="Times New Roman"/>
                <w:sz w:val="24"/>
                <w:szCs w:val="24"/>
                <w:lang w:val="kk-KZ"/>
              </w:rPr>
              <w:t xml:space="preserve">.Түрік Елінің жиһангер қолбасшысы Күлтегін — көшпелілер тарихында ең көрнекті көсем, баһадүр тұлғалардың бірі. Ол атақты Мөде, Аттила, Шыңғыс қағандармен парапар, тіпті өзі қаған аталмағанымен күллі көшпелі этностарды көк байрақтың астына біріктіруші, Ұлы Түрік қағанатының сабақтастығын, əскер жорығын, дəстүрлі заңын жалғастыра білген кемеңгер ер, дара тұлға. </w:t>
            </w:r>
            <w:r>
              <w:rPr>
                <w:rFonts w:ascii="Times New Roman" w:hAnsi="Times New Roman" w:cs="Times New Roman"/>
                <w:sz w:val="24"/>
                <w:szCs w:val="24"/>
                <w:lang w:val="kk-KZ"/>
              </w:rPr>
              <w:t>Т.с.ж</w:t>
            </w:r>
          </w:p>
          <w:p w:rsid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2</w:t>
            </w:r>
            <w:r w:rsidRPr="00B82E43">
              <w:rPr>
                <w:rFonts w:ascii="Times New Roman" w:hAnsi="Times New Roman" w:cs="Times New Roman"/>
                <w:sz w:val="24"/>
                <w:szCs w:val="24"/>
                <w:lang w:val="kk-KZ"/>
              </w:rPr>
              <w:t xml:space="preserve">.Бз.д. ІІІ ғасырда ғұн мемлекетінің басшысы Мөде Тəңірқұт: «Жер — мемлекеттің негізі», — деп келер ұрпаққа Мəңгілік өсиет қалдырды . Жер мəселесі бүгінгі ХХІ ғасырда да ең өткір проблема болып саналады. </w:t>
            </w:r>
            <w:r>
              <w:rPr>
                <w:rFonts w:ascii="Times New Roman" w:hAnsi="Times New Roman" w:cs="Times New Roman"/>
                <w:sz w:val="24"/>
                <w:szCs w:val="24"/>
                <w:lang w:val="kk-KZ"/>
              </w:rPr>
              <w:t>.т.с.ж</w:t>
            </w:r>
          </w:p>
          <w:p w:rsidR="00B82E43" w:rsidRDefault="00B82E43" w:rsidP="00B82E43">
            <w:pPr>
              <w:rPr>
                <w:rFonts w:ascii="Times New Roman" w:hAnsi="Times New Roman" w:cs="Times New Roman"/>
                <w:b/>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3</w:t>
            </w:r>
            <w:r w:rsidRPr="00B82E43">
              <w:rPr>
                <w:rFonts w:ascii="Times New Roman" w:hAnsi="Times New Roman" w:cs="Times New Roman"/>
                <w:sz w:val="24"/>
                <w:szCs w:val="24"/>
                <w:lang w:val="kk-KZ"/>
              </w:rPr>
              <w:t xml:space="preserve">.Батырдың қайтыс болғанын естіп, оның қазасына дүниенің төрт бұрышынан көңіл айтуға елдер мен мемлекеттерден елшілер келеді.Білге қаған Күлтегіннің қайтыс болғанын хабарлап, арнайы киелі орын құрылысын тұрғызатын шеберлер мен бəдізшілерді жіберуін өтініп, Тан империясынан көмек сұрайды. </w:t>
            </w:r>
            <w:r>
              <w:rPr>
                <w:rFonts w:ascii="Times New Roman" w:hAnsi="Times New Roman" w:cs="Times New Roman"/>
                <w:sz w:val="24"/>
                <w:szCs w:val="24"/>
                <w:lang w:val="kk-KZ"/>
              </w:rPr>
              <w:t>Т.с</w:t>
            </w:r>
          </w:p>
          <w:p w:rsidR="00B82E43" w:rsidRDefault="00B82E43" w:rsidP="00B82E43">
            <w:pPr>
              <w:rPr>
                <w:rFonts w:ascii="Times New Roman" w:hAnsi="Times New Roman" w:cs="Times New Roman"/>
                <w:b/>
                <w:sz w:val="24"/>
                <w:szCs w:val="24"/>
                <w:lang w:val="kk-KZ"/>
              </w:rPr>
            </w:pPr>
            <w:r>
              <w:rPr>
                <w:rFonts w:ascii="Times New Roman" w:hAnsi="Times New Roman" w:cs="Times New Roman"/>
                <w:b/>
                <w:sz w:val="24"/>
                <w:szCs w:val="24"/>
                <w:lang w:val="kk-KZ"/>
              </w:rPr>
              <w:t>ж</w:t>
            </w:r>
          </w:p>
          <w:p w:rsid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4</w:t>
            </w:r>
            <w:r w:rsidRPr="00B82E43">
              <w:rPr>
                <w:rFonts w:ascii="Times New Roman" w:hAnsi="Times New Roman" w:cs="Times New Roman"/>
                <w:sz w:val="24"/>
                <w:szCs w:val="24"/>
                <w:lang w:val="kk-KZ"/>
              </w:rPr>
              <w:t>.Түрік тайпаларының біріктіріп, мемлекетке айналдырудағы ұлы жорықтарда қаһармандық істерімен атағы жайылған Күлтегін батырдың зор жетістіктерін туған ағасы Білге қаған інісін мəңгі есте қалдыру үшін арнайы өзі дайындатқан зəулім қабырға тасқа көне түрік бітіктің таңба-əрпімен жазу жазып, тарихи дерек ретінде, баласы Иоллығ-тегінге жаздырып, келер ұрпаққа өсиет етіп қалдырды.</w:t>
            </w:r>
            <w:r>
              <w:rPr>
                <w:rFonts w:ascii="Times New Roman" w:hAnsi="Times New Roman" w:cs="Times New Roman"/>
                <w:sz w:val="24"/>
                <w:szCs w:val="24"/>
                <w:lang w:val="kk-KZ"/>
              </w:rPr>
              <w:t>т.с.ж</w:t>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lastRenderedPageBreak/>
              <w:t>Бағалау</w:t>
            </w:r>
            <w:r w:rsidRPr="00B82E43">
              <w:rPr>
                <w:rFonts w:ascii="Times New Roman" w:hAnsi="Times New Roman" w:cs="Times New Roman"/>
                <w:sz w:val="24"/>
                <w:szCs w:val="24"/>
                <w:lang w:val="kk-KZ"/>
              </w:rPr>
              <w:t>. Өзін- өзі бағалау- «Екі жұлдыз, бір ұсыныс» арқылы</w:t>
            </w:r>
          </w:p>
          <w:p w:rsidR="00B82E43" w:rsidRPr="00B82E43" w:rsidRDefault="00B82E43" w:rsidP="00B82E43">
            <w:pPr>
              <w:rPr>
                <w:rFonts w:ascii="Times New Roman" w:hAnsi="Times New Roman" w:cs="Times New Roman"/>
                <w:b/>
                <w:sz w:val="24"/>
                <w:szCs w:val="24"/>
                <w:lang w:val="kk-KZ"/>
              </w:rPr>
            </w:pP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Тапсырма 3.  Жұптық  жұмыс–«Картамен жұмыс»</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Шарты: 1</w:t>
            </w:r>
            <w:r w:rsidRPr="00B82E43">
              <w:rPr>
                <w:rFonts w:ascii="Times New Roman" w:hAnsi="Times New Roman" w:cs="Times New Roman"/>
                <w:sz w:val="24"/>
                <w:szCs w:val="24"/>
                <w:lang w:val="kk-KZ"/>
              </w:rPr>
              <w:t>Түркі жазуының таралу аймақтарын картадан көрсетеді</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noProof/>
                <w:sz w:val="24"/>
                <w:szCs w:val="24"/>
                <w:lang w:val="ru-RU" w:eastAsia="ru-RU"/>
              </w:rPr>
              <w:drawing>
                <wp:inline distT="0" distB="0" distL="0" distR="0">
                  <wp:extent cx="2783541" cy="147736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4559" cy="1477909"/>
                          </a:xfrm>
                          <a:prstGeom prst="rect">
                            <a:avLst/>
                          </a:prstGeom>
                          <a:noFill/>
                        </pic:spPr>
                      </pic:pic>
                    </a:graphicData>
                  </a:graphic>
                </wp:inline>
              </w:drawing>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Бағалау.</w:t>
            </w:r>
            <w:r w:rsidRPr="00B82E43">
              <w:rPr>
                <w:rFonts w:ascii="Times New Roman" w:hAnsi="Times New Roman" w:cs="Times New Roman"/>
                <w:sz w:val="24"/>
                <w:szCs w:val="24"/>
                <w:lang w:val="kk-KZ"/>
              </w:rPr>
              <w:t xml:space="preserve">Өзін-өзі бағалау - дайын үлгі арқылы </w:t>
            </w:r>
          </w:p>
          <w:p w:rsidR="00B82E43" w:rsidRPr="00B82E43" w:rsidRDefault="00B82E43" w:rsidP="00B82E43">
            <w:pPr>
              <w:rPr>
                <w:rFonts w:ascii="Times New Roman" w:hAnsi="Times New Roman" w:cs="Times New Roman"/>
                <w:b/>
                <w:sz w:val="24"/>
                <w:szCs w:val="24"/>
                <w:lang w:val="kk-KZ"/>
              </w:rPr>
            </w:pP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Тапсырма 4. Жеке  жұмыс</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 xml:space="preserve"> «Еркін әңгіме»</w:t>
            </w:r>
            <w:r w:rsidRPr="00B82E43">
              <w:rPr>
                <w:rFonts w:ascii="Times New Roman" w:hAnsi="Times New Roman" w:cs="Times New Roman"/>
                <w:sz w:val="24"/>
                <w:szCs w:val="24"/>
                <w:lang w:val="kk-KZ"/>
              </w:rPr>
              <w:t xml:space="preserve"> Әңгіме құрау</w:t>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noProof/>
                <w:sz w:val="24"/>
                <w:szCs w:val="24"/>
                <w:lang w:val="ru-RU" w:eastAsia="ru-RU"/>
              </w:rPr>
              <w:drawing>
                <wp:inline distT="0" distB="0" distL="0" distR="0">
                  <wp:extent cx="2227664" cy="1492624"/>
                  <wp:effectExtent l="19050" t="0" r="118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5600" cy="1497941"/>
                          </a:xfrm>
                          <a:prstGeom prst="rect">
                            <a:avLst/>
                          </a:prstGeom>
                          <a:noFill/>
                        </pic:spPr>
                      </pic:pic>
                    </a:graphicData>
                  </a:graphic>
                </wp:inline>
              </w:drawing>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noProof/>
                <w:sz w:val="24"/>
                <w:szCs w:val="24"/>
                <w:lang w:val="ru-RU" w:eastAsia="ru-RU"/>
              </w:rPr>
              <w:drawing>
                <wp:inline distT="0" distB="0" distL="0" distR="0">
                  <wp:extent cx="2227132" cy="1452282"/>
                  <wp:effectExtent l="19050" t="0" r="1718"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9234" cy="1460173"/>
                          </a:xfrm>
                          <a:prstGeom prst="rect">
                            <a:avLst/>
                          </a:prstGeom>
                          <a:noFill/>
                        </pic:spPr>
                      </pic:pic>
                    </a:graphicData>
                  </a:graphic>
                </wp:inline>
              </w:drawing>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noProof/>
                <w:sz w:val="24"/>
                <w:szCs w:val="24"/>
                <w:lang w:val="ru-RU" w:eastAsia="ru-RU"/>
              </w:rPr>
              <w:drawing>
                <wp:inline distT="0" distB="0" distL="0" distR="0">
                  <wp:extent cx="2043953" cy="1199798"/>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9507" cy="1197188"/>
                          </a:xfrm>
                          <a:prstGeom prst="rect">
                            <a:avLst/>
                          </a:prstGeom>
                          <a:noFill/>
                        </pic:spPr>
                      </pic:pic>
                    </a:graphicData>
                  </a:graphic>
                </wp:inline>
              </w:drawing>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Бағалау</w:t>
            </w:r>
            <w:r w:rsidRPr="00B82E43">
              <w:rPr>
                <w:rFonts w:ascii="Times New Roman" w:hAnsi="Times New Roman" w:cs="Times New Roman"/>
                <w:sz w:val="24"/>
                <w:szCs w:val="24"/>
                <w:lang w:val="kk-KZ"/>
              </w:rPr>
              <w:t>. Мұғалімнің мадақтауы</w:t>
            </w:r>
          </w:p>
        </w:tc>
        <w:tc>
          <w:tcPr>
            <w:tcW w:w="2126" w:type="dxa"/>
          </w:tcPr>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r w:rsidRPr="00D9294E">
              <w:rPr>
                <w:rFonts w:ascii="Times New Roman" w:hAnsi="Times New Roman" w:cs="Times New Roman"/>
                <w:sz w:val="24"/>
                <w:szCs w:val="24"/>
                <w:lang w:val="kk-KZ"/>
              </w:rPr>
              <w:t xml:space="preserve"> Бағалау парақтары</w:t>
            </w: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Pr="00D9294E" w:rsidRDefault="00B82E43" w:rsidP="00B82E43">
            <w:pPr>
              <w:rPr>
                <w:rFonts w:ascii="Times New Roman" w:hAnsi="Times New Roman" w:cs="Times New Roman"/>
                <w:sz w:val="24"/>
                <w:szCs w:val="24"/>
                <w:lang w:val="kk-KZ"/>
              </w:rPr>
            </w:pPr>
            <w:r w:rsidRPr="00D9294E">
              <w:rPr>
                <w:rFonts w:ascii="Times New Roman" w:hAnsi="Times New Roman" w:cs="Times New Roman"/>
                <w:sz w:val="24"/>
                <w:szCs w:val="24"/>
                <w:lang w:val="kk-KZ"/>
              </w:rPr>
              <w:t>Үлестірме қағаздар</w:t>
            </w:r>
          </w:p>
          <w:p w:rsidR="00B82E43" w:rsidRPr="00D9294E" w:rsidRDefault="00B82E43" w:rsidP="00B82E43">
            <w:pPr>
              <w:rPr>
                <w:rFonts w:ascii="Times New Roman" w:hAnsi="Times New Roman" w:cs="Times New Roman"/>
                <w:sz w:val="24"/>
                <w:szCs w:val="24"/>
                <w:lang w:val="kk-KZ"/>
              </w:rPr>
            </w:pPr>
          </w:p>
          <w:p w:rsidR="00B82E43" w:rsidRPr="00D9294E" w:rsidRDefault="00B82E43" w:rsidP="00B82E43">
            <w:pPr>
              <w:rPr>
                <w:rFonts w:ascii="Times New Roman" w:hAnsi="Times New Roman" w:cs="Times New Roman"/>
                <w:sz w:val="24"/>
                <w:szCs w:val="24"/>
                <w:lang w:val="kk-KZ"/>
              </w:rPr>
            </w:pPr>
            <w:r w:rsidRPr="00D9294E">
              <w:rPr>
                <w:rFonts w:ascii="Times New Roman" w:hAnsi="Times New Roman" w:cs="Times New Roman"/>
                <w:sz w:val="24"/>
                <w:szCs w:val="24"/>
                <w:lang w:val="kk-KZ"/>
              </w:rPr>
              <w:t>Стикер</w:t>
            </w:r>
          </w:p>
          <w:p w:rsidR="00B82E43" w:rsidRPr="00D9294E" w:rsidRDefault="00B82E43" w:rsidP="00B82E43">
            <w:pPr>
              <w:rPr>
                <w:rFonts w:ascii="Times New Roman" w:hAnsi="Times New Roman" w:cs="Times New Roman"/>
                <w:sz w:val="24"/>
                <w:szCs w:val="24"/>
                <w:lang w:val="kk-KZ"/>
              </w:rPr>
            </w:pPr>
          </w:p>
          <w:p w:rsidR="00B82E43" w:rsidRPr="00D9294E"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r w:rsidRPr="004C0597">
              <w:rPr>
                <w:rFonts w:ascii="Times New Roman" w:hAnsi="Times New Roman" w:cs="Times New Roman"/>
                <w:sz w:val="24"/>
                <w:szCs w:val="24"/>
                <w:lang w:val="kk-KZ"/>
              </w:rPr>
              <w:t>Оқулық</w:t>
            </w: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r>
              <w:rPr>
                <w:rFonts w:ascii="Times New Roman" w:hAnsi="Times New Roman" w:cs="Times New Roman"/>
                <w:sz w:val="24"/>
                <w:szCs w:val="24"/>
                <w:lang w:val="kk-KZ"/>
              </w:rPr>
              <w:t>Электронды кітапша</w:t>
            </w: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r w:rsidRPr="00706B70">
              <w:rPr>
                <w:rFonts w:ascii="Times New Roman" w:hAnsi="Times New Roman" w:cs="Times New Roman"/>
                <w:sz w:val="24"/>
                <w:szCs w:val="24"/>
                <w:lang w:val="kk-KZ"/>
              </w:rPr>
              <w:t>Электрондық тақта</w:t>
            </w: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r w:rsidRPr="004C0597">
              <w:rPr>
                <w:rFonts w:ascii="Times New Roman" w:hAnsi="Times New Roman" w:cs="Times New Roman"/>
                <w:sz w:val="24"/>
                <w:szCs w:val="24"/>
                <w:lang w:val="kk-KZ"/>
              </w:rPr>
              <w:t xml:space="preserve">     Карта</w:t>
            </w: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Pr="00706B70" w:rsidRDefault="00B82E43" w:rsidP="00B82E43">
            <w:pPr>
              <w:rPr>
                <w:rFonts w:ascii="Times New Roman" w:hAnsi="Times New Roman" w:cs="Times New Roman"/>
                <w:sz w:val="24"/>
                <w:szCs w:val="24"/>
                <w:lang w:val="kk-KZ"/>
              </w:rPr>
            </w:pPr>
            <w:r w:rsidRPr="00706B70">
              <w:rPr>
                <w:rFonts w:ascii="Times New Roman" w:hAnsi="Times New Roman" w:cs="Times New Roman"/>
                <w:sz w:val="24"/>
                <w:szCs w:val="24"/>
                <w:lang w:val="kk-KZ"/>
              </w:rPr>
              <w:t>Бағалау парақтары</w:t>
            </w: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p>
          <w:p w:rsidR="00B82E43" w:rsidRDefault="00B82E43" w:rsidP="00B82E43">
            <w:pPr>
              <w:rPr>
                <w:rFonts w:ascii="Times New Roman" w:hAnsi="Times New Roman" w:cs="Times New Roman"/>
                <w:sz w:val="24"/>
                <w:szCs w:val="24"/>
                <w:lang w:val="kk-KZ"/>
              </w:rPr>
            </w:pPr>
            <w:r w:rsidRPr="004C0597">
              <w:rPr>
                <w:rFonts w:ascii="Times New Roman" w:hAnsi="Times New Roman" w:cs="Times New Roman"/>
                <w:sz w:val="24"/>
                <w:szCs w:val="24"/>
                <w:lang w:val="kk-KZ"/>
              </w:rPr>
              <w:t>суреттер</w:t>
            </w:r>
          </w:p>
          <w:p w:rsidR="00B82E43" w:rsidRDefault="00B82E43" w:rsidP="00B82E43">
            <w:pPr>
              <w:rPr>
                <w:rFonts w:ascii="Times New Roman" w:hAnsi="Times New Roman" w:cs="Times New Roman"/>
                <w:sz w:val="24"/>
                <w:szCs w:val="24"/>
                <w:lang w:val="kk-KZ"/>
              </w:rPr>
            </w:pPr>
          </w:p>
          <w:p w:rsidR="00B82E43" w:rsidRPr="00F10F66" w:rsidRDefault="00B82E43" w:rsidP="00B82E43">
            <w:pPr>
              <w:rPr>
                <w:rFonts w:ascii="Times New Roman" w:hAnsi="Times New Roman" w:cs="Times New Roman"/>
                <w:sz w:val="24"/>
                <w:szCs w:val="24"/>
                <w:lang w:val="kk-KZ"/>
              </w:rPr>
            </w:pPr>
          </w:p>
        </w:tc>
      </w:tr>
      <w:tr w:rsidR="00B82E43" w:rsidRPr="002F2D2A"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lastRenderedPageBreak/>
              <w:t>Сабақтың соңы</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lastRenderedPageBreak/>
              <w:t xml:space="preserve">4 минут </w:t>
            </w:r>
          </w:p>
          <w:p w:rsidR="00B82E43" w:rsidRPr="00B82E43" w:rsidRDefault="00B82E43" w:rsidP="00B82E43">
            <w:pPr>
              <w:rPr>
                <w:rFonts w:ascii="Times New Roman" w:hAnsi="Times New Roman" w:cs="Times New Roman"/>
                <w:b/>
                <w:sz w:val="24"/>
                <w:szCs w:val="24"/>
              </w:rPr>
            </w:pP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Бағалау</w:t>
            </w:r>
          </w:p>
        </w:tc>
        <w:tc>
          <w:tcPr>
            <w:tcW w:w="6095"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lastRenderedPageBreak/>
              <w:t>Рефлексия «Бағдаршам» әдісі</w:t>
            </w:r>
          </w:p>
        </w:tc>
        <w:tc>
          <w:tcPr>
            <w:tcW w:w="2126" w:type="dxa"/>
          </w:tcPr>
          <w:p w:rsidR="00B82E43" w:rsidRPr="006958EC" w:rsidRDefault="00B82E43" w:rsidP="00B82E43">
            <w:pPr>
              <w:rPr>
                <w:rFonts w:ascii="Times New Roman" w:hAnsi="Times New Roman" w:cs="Times New Roman"/>
                <w:sz w:val="24"/>
                <w:szCs w:val="24"/>
                <w:lang w:val="kk-KZ"/>
              </w:rPr>
            </w:pPr>
            <w:r w:rsidRPr="00B9630F">
              <w:rPr>
                <w:rFonts w:ascii="Times New Roman" w:hAnsi="Times New Roman" w:cs="Times New Roman"/>
                <w:sz w:val="24"/>
                <w:szCs w:val="24"/>
                <w:lang w:val="kk-KZ"/>
              </w:rPr>
              <w:t>Бағдаршам</w:t>
            </w:r>
          </w:p>
        </w:tc>
      </w:tr>
      <w:tr w:rsidR="00B82E43" w:rsidRPr="002F2D2A" w:rsidTr="00B82E43">
        <w:trPr>
          <w:trHeight w:val="312"/>
        </w:trPr>
        <w:tc>
          <w:tcPr>
            <w:tcW w:w="2802"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lastRenderedPageBreak/>
              <w:t>Саралау- cіз қандай тәсілмен көбірек қолдау көрсетпексіз. Сіз  басқаларға қарағанда қабілетті оқушыларға қандай тапсырмалар бересіз?</w:t>
            </w:r>
          </w:p>
        </w:tc>
        <w:tc>
          <w:tcPr>
            <w:tcW w:w="6095" w:type="dxa"/>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 xml:space="preserve">Бағалау- </w:t>
            </w:r>
            <w:r w:rsidRPr="00B82E43">
              <w:rPr>
                <w:rFonts w:ascii="Times New Roman" w:hAnsi="Times New Roman" w:cs="Times New Roman"/>
                <w:sz w:val="24"/>
                <w:szCs w:val="24"/>
                <w:lang w:val="kk-KZ"/>
              </w:rPr>
              <w:t>Cіз оқушылардың материалды игеру деңгейін қалай  тексеруді жоспарлап отырсыз?</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b/>
                <w:sz w:val="24"/>
                <w:szCs w:val="24"/>
                <w:lang w:val="kk-KZ"/>
              </w:rPr>
              <w:t>Бағалау.</w:t>
            </w:r>
          </w:p>
          <w:p w:rsidR="00B82E43" w:rsidRPr="00B82E43" w:rsidRDefault="00B82E43" w:rsidP="00B82E43">
            <w:pPr>
              <w:rPr>
                <w:rFonts w:ascii="Times New Roman" w:hAnsi="Times New Roman" w:cs="Times New Roman"/>
                <w:b/>
                <w:sz w:val="24"/>
                <w:szCs w:val="24"/>
                <w:lang w:val="kk-KZ"/>
              </w:rPr>
            </w:pPr>
          </w:p>
        </w:tc>
        <w:tc>
          <w:tcPr>
            <w:tcW w:w="2126" w:type="dxa"/>
          </w:tcPr>
          <w:p w:rsidR="00B82E43" w:rsidRPr="006958EC" w:rsidRDefault="00B82E43" w:rsidP="00B82E43">
            <w:pPr>
              <w:rPr>
                <w:rFonts w:ascii="Times New Roman" w:hAnsi="Times New Roman" w:cs="Times New Roman"/>
                <w:sz w:val="24"/>
                <w:szCs w:val="24"/>
                <w:lang w:val="kk-KZ"/>
              </w:rPr>
            </w:pPr>
          </w:p>
        </w:tc>
      </w:tr>
      <w:tr w:rsidR="00B82E43" w:rsidRPr="002F2D2A" w:rsidTr="00B82E43">
        <w:trPr>
          <w:trHeight w:val="312"/>
        </w:trPr>
        <w:tc>
          <w:tcPr>
            <w:tcW w:w="2802" w:type="dxa"/>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«Джигсо» әдісі.  Топтық жұмыс.</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Бұл бойынша оқушылар өмірлік маңызы бар ақпаратты игеріп,  оларды  пазлдың  бөлшек</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тері  сияқты  бірге  жинауға тартылады. Әр оқушы өз білімінің терең түсініп, басқаларға оны үйрету керек. Яғни әр оқушы «сарапшы» рөлінде болады деген сөз.  Сонымен  қатар,  оқушылар  құн</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ды  ресурс  ретінде  бір-бірін тыңдауды үйренеді.</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sz w:val="24"/>
                <w:szCs w:val="24"/>
                <w:lang w:val="kk-KZ"/>
              </w:rPr>
              <w:t xml:space="preserve">Белсенді оқуды ұйымдастыру үшін жұптық жұмыс тиімді </w:t>
            </w:r>
            <w:bookmarkStart w:id="0" w:name="_GoBack"/>
            <w:r w:rsidRPr="00B82E43">
              <w:rPr>
                <w:rFonts w:ascii="Times New Roman" w:hAnsi="Times New Roman" w:cs="Times New Roman"/>
                <w:sz w:val="24"/>
                <w:szCs w:val="24"/>
                <w:lang w:val="kk-KZ"/>
              </w:rPr>
              <w:t>деп есептедім</w:t>
            </w:r>
            <w:r w:rsidRPr="00B82E43">
              <w:rPr>
                <w:rFonts w:ascii="Times New Roman" w:hAnsi="Times New Roman" w:cs="Times New Roman"/>
                <w:b/>
                <w:sz w:val="24"/>
                <w:szCs w:val="24"/>
                <w:lang w:val="kk-KZ"/>
              </w:rPr>
              <w:t xml:space="preserve">. </w:t>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Бірлескен оқуды ұйымдастыруда  топтық жұмыс сәтті шығады</w:t>
            </w:r>
            <w:bookmarkEnd w:id="0"/>
            <w:r w:rsidRPr="00B82E43">
              <w:rPr>
                <w:rFonts w:ascii="Times New Roman" w:hAnsi="Times New Roman" w:cs="Times New Roman"/>
                <w:sz w:val="24"/>
                <w:szCs w:val="24"/>
                <w:lang w:val="kk-KZ"/>
              </w:rPr>
              <w:t xml:space="preserve">. </w:t>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sz w:val="24"/>
                <w:szCs w:val="24"/>
                <w:lang w:val="kk-KZ"/>
              </w:rPr>
              <w:t>Оқушылардың қажеттілігін анықтау үшін жеке жұмыс жасау жақсы нәтиже береді.</w:t>
            </w:r>
          </w:p>
        </w:tc>
        <w:tc>
          <w:tcPr>
            <w:tcW w:w="6095" w:type="dxa"/>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Өзін- өзі бағалау-бағдаршам арқылы</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Өзара бағалау-сыртқы бақылаушылар арқылы</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Өзара бағалау- стикер арқылы</w:t>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Өзара бағалау-сыртқы бақылаушылар арқылы</w:t>
            </w: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 xml:space="preserve">       Мадақтау арқылы</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sz w:val="24"/>
                <w:szCs w:val="24"/>
                <w:lang w:val="kk-KZ"/>
              </w:rPr>
              <w:t>Өзін-өзі бағалау - дайын үлгі арқылы</w:t>
            </w:r>
          </w:p>
        </w:tc>
        <w:tc>
          <w:tcPr>
            <w:tcW w:w="2126" w:type="dxa"/>
          </w:tcPr>
          <w:p w:rsidR="00B82E43" w:rsidRPr="00D9294E" w:rsidRDefault="00B82E43" w:rsidP="00B82E43">
            <w:pPr>
              <w:rPr>
                <w:rFonts w:ascii="Times New Roman" w:hAnsi="Times New Roman" w:cs="Times New Roman"/>
                <w:sz w:val="24"/>
                <w:szCs w:val="24"/>
                <w:lang w:val="kk-KZ"/>
              </w:rPr>
            </w:pPr>
            <w:r w:rsidRPr="00D9294E">
              <w:rPr>
                <w:rFonts w:ascii="Times New Roman" w:hAnsi="Times New Roman" w:cs="Times New Roman"/>
                <w:sz w:val="24"/>
                <w:szCs w:val="24"/>
                <w:lang w:val="kk-KZ"/>
              </w:rPr>
              <w:t>Cергіту жаттығуын қимылмен көрсету:</w:t>
            </w:r>
          </w:p>
          <w:p w:rsidR="00B82E43" w:rsidRPr="00D9294E" w:rsidRDefault="00B82E43" w:rsidP="00B82E43">
            <w:pPr>
              <w:rPr>
                <w:rFonts w:ascii="Times New Roman" w:hAnsi="Times New Roman" w:cs="Times New Roman"/>
                <w:sz w:val="24"/>
                <w:szCs w:val="24"/>
                <w:lang w:val="kk-KZ"/>
              </w:rPr>
            </w:pPr>
          </w:p>
          <w:p w:rsidR="00B82E43" w:rsidRPr="00D9294E" w:rsidRDefault="00B82E43" w:rsidP="00B82E43">
            <w:pPr>
              <w:rPr>
                <w:rFonts w:ascii="Times New Roman" w:hAnsi="Times New Roman" w:cs="Times New Roman"/>
                <w:sz w:val="24"/>
                <w:szCs w:val="24"/>
                <w:lang w:val="kk-KZ"/>
              </w:rPr>
            </w:pPr>
            <w:r w:rsidRPr="00D9294E">
              <w:rPr>
                <w:rFonts w:ascii="Times New Roman" w:hAnsi="Times New Roman" w:cs="Times New Roman"/>
                <w:sz w:val="24"/>
                <w:szCs w:val="24"/>
                <w:lang w:val="kk-KZ"/>
              </w:rPr>
              <w:t>-дене қимылын жасайды</w:t>
            </w:r>
          </w:p>
          <w:p w:rsidR="00B82E43" w:rsidRPr="00D9294E" w:rsidRDefault="00B82E43" w:rsidP="00B82E43">
            <w:pPr>
              <w:rPr>
                <w:rFonts w:ascii="Times New Roman" w:hAnsi="Times New Roman" w:cs="Times New Roman"/>
                <w:sz w:val="24"/>
                <w:szCs w:val="24"/>
                <w:lang w:val="kk-KZ"/>
              </w:rPr>
            </w:pPr>
          </w:p>
          <w:p w:rsidR="00B82E43" w:rsidRPr="00D9294E" w:rsidRDefault="00B82E43" w:rsidP="00B82E43">
            <w:pPr>
              <w:rPr>
                <w:rFonts w:ascii="Times New Roman" w:hAnsi="Times New Roman" w:cs="Times New Roman"/>
                <w:sz w:val="24"/>
                <w:szCs w:val="24"/>
                <w:lang w:val="kk-KZ"/>
              </w:rPr>
            </w:pPr>
            <w:r w:rsidRPr="00D9294E">
              <w:rPr>
                <w:rFonts w:ascii="Times New Roman" w:hAnsi="Times New Roman" w:cs="Times New Roman"/>
                <w:sz w:val="24"/>
                <w:szCs w:val="24"/>
                <w:lang w:val="kk-KZ"/>
              </w:rPr>
              <w:t>-аяқ, қолды қозғау</w:t>
            </w:r>
          </w:p>
          <w:p w:rsidR="00B82E43" w:rsidRPr="00D9294E" w:rsidRDefault="00B82E43" w:rsidP="00B82E43">
            <w:pPr>
              <w:rPr>
                <w:rFonts w:ascii="Times New Roman" w:hAnsi="Times New Roman" w:cs="Times New Roman"/>
                <w:sz w:val="24"/>
                <w:szCs w:val="24"/>
                <w:lang w:val="kk-KZ"/>
              </w:rPr>
            </w:pPr>
          </w:p>
          <w:p w:rsidR="00B82E43" w:rsidRPr="006958EC" w:rsidRDefault="00B82E43" w:rsidP="00B82E43">
            <w:pPr>
              <w:rPr>
                <w:rFonts w:ascii="Times New Roman" w:hAnsi="Times New Roman" w:cs="Times New Roman"/>
                <w:sz w:val="24"/>
                <w:szCs w:val="24"/>
                <w:lang w:val="kk-KZ"/>
              </w:rPr>
            </w:pPr>
            <w:r w:rsidRPr="00D9294E">
              <w:rPr>
                <w:rFonts w:ascii="Times New Roman" w:hAnsi="Times New Roman" w:cs="Times New Roman"/>
                <w:sz w:val="24"/>
                <w:szCs w:val="24"/>
                <w:lang w:val="kk-KZ"/>
              </w:rPr>
              <w:t>-жұптасады</w:t>
            </w:r>
          </w:p>
        </w:tc>
      </w:tr>
      <w:tr w:rsidR="00B82E43" w:rsidRPr="002F2D2A" w:rsidTr="00B82E43">
        <w:trPr>
          <w:trHeight w:val="1511"/>
        </w:trPr>
        <w:tc>
          <w:tcPr>
            <w:tcW w:w="2802" w:type="dxa"/>
            <w:vMerge w:val="restart"/>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Сабақ бойынша рефлексия</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 xml:space="preserve">Сабақ мақсаттары немесе  оқу мақсаттары шынайы, қол жетімді </w:t>
            </w:r>
            <w:r w:rsidRPr="00B82E43">
              <w:rPr>
                <w:rFonts w:ascii="Times New Roman" w:hAnsi="Times New Roman" w:cs="Times New Roman"/>
                <w:sz w:val="24"/>
                <w:szCs w:val="24"/>
                <w:lang w:val="kk-KZ"/>
              </w:rPr>
              <w:lastRenderedPageBreak/>
              <w:t xml:space="preserve">болды ма? Барлық оқушылар оқу мақсатына қол жеткіздіме? Егер оқушылар оқу мақсатына жетпеген болса, неліктен деп ойлайсыз? Сабақта саралау дұрыс жүргізілді ме? </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sz w:val="24"/>
                <w:szCs w:val="24"/>
                <w:lang w:val="kk-KZ"/>
              </w:rPr>
              <w:t>Сабақ кезеңдерінде уақытты тиімді пайдаландыңыз ба? Сабақ жоспарынан ауытқулар болды ма  және неліктен?</w:t>
            </w:r>
          </w:p>
        </w:tc>
        <w:tc>
          <w:tcPr>
            <w:tcW w:w="6095" w:type="dxa"/>
          </w:tcPr>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lastRenderedPageBreak/>
              <w:t>Төмендегі бос ұяшыққа сабақ туралы өз пікіріңізді жазыңыз.</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Сол ұяшықтағы Сіздің сабағыңыздың тақырыбына сəйкес</w:t>
            </w:r>
          </w:p>
          <w:p w:rsidR="00B82E43" w:rsidRPr="00B82E43" w:rsidRDefault="00B82E43" w:rsidP="00B82E43">
            <w:pPr>
              <w:rPr>
                <w:rFonts w:ascii="Times New Roman" w:hAnsi="Times New Roman" w:cs="Times New Roman"/>
                <w:b/>
                <w:sz w:val="24"/>
                <w:szCs w:val="24"/>
                <w:lang w:val="kk-KZ"/>
              </w:rPr>
            </w:pPr>
            <w:r w:rsidRPr="00B82E43">
              <w:rPr>
                <w:rFonts w:ascii="Times New Roman" w:hAnsi="Times New Roman" w:cs="Times New Roman"/>
                <w:b/>
                <w:sz w:val="24"/>
                <w:szCs w:val="24"/>
                <w:lang w:val="kk-KZ"/>
              </w:rPr>
              <w:t>Келетін сұрақтарға жауап беріңіз</w:t>
            </w:r>
          </w:p>
        </w:tc>
        <w:tc>
          <w:tcPr>
            <w:tcW w:w="2126" w:type="dxa"/>
            <w:vMerge w:val="restart"/>
          </w:tcPr>
          <w:p w:rsidR="00B82E43" w:rsidRPr="006958EC" w:rsidRDefault="00B82E43" w:rsidP="00B82E43">
            <w:pPr>
              <w:rPr>
                <w:rFonts w:ascii="Times New Roman" w:hAnsi="Times New Roman" w:cs="Times New Roman"/>
                <w:sz w:val="24"/>
                <w:szCs w:val="24"/>
                <w:lang w:val="kk-KZ"/>
              </w:rPr>
            </w:pPr>
          </w:p>
        </w:tc>
      </w:tr>
      <w:tr w:rsidR="00B82E43" w:rsidRPr="002F2D2A" w:rsidTr="00B82E43">
        <w:trPr>
          <w:trHeight w:val="3996"/>
        </w:trPr>
        <w:tc>
          <w:tcPr>
            <w:tcW w:w="2802" w:type="dxa"/>
            <w:vMerge/>
          </w:tcPr>
          <w:p w:rsidR="00B82E43" w:rsidRPr="00B82E43" w:rsidRDefault="00B82E43" w:rsidP="00B82E43">
            <w:pPr>
              <w:rPr>
                <w:rFonts w:ascii="Times New Roman" w:hAnsi="Times New Roman" w:cs="Times New Roman"/>
                <w:b/>
                <w:sz w:val="24"/>
                <w:szCs w:val="24"/>
                <w:lang w:val="kk-KZ"/>
              </w:rPr>
            </w:pPr>
          </w:p>
        </w:tc>
        <w:tc>
          <w:tcPr>
            <w:tcW w:w="6095" w:type="dxa"/>
          </w:tcPr>
          <w:p w:rsidR="00B82E43" w:rsidRPr="00B82E43" w:rsidRDefault="00B82E43" w:rsidP="00B82E43">
            <w:pPr>
              <w:rPr>
                <w:rFonts w:ascii="Times New Roman" w:hAnsi="Times New Roman" w:cs="Times New Roman"/>
                <w:b/>
                <w:sz w:val="24"/>
                <w:szCs w:val="24"/>
                <w:lang w:val="kk-KZ"/>
              </w:rPr>
            </w:pPr>
          </w:p>
        </w:tc>
        <w:tc>
          <w:tcPr>
            <w:tcW w:w="2126" w:type="dxa"/>
            <w:vMerge/>
          </w:tcPr>
          <w:p w:rsidR="00B82E43" w:rsidRPr="006958EC" w:rsidRDefault="00B82E43" w:rsidP="00B82E43">
            <w:pPr>
              <w:rPr>
                <w:rFonts w:ascii="Times New Roman" w:hAnsi="Times New Roman" w:cs="Times New Roman"/>
                <w:sz w:val="24"/>
                <w:szCs w:val="24"/>
                <w:lang w:val="kk-KZ"/>
              </w:rPr>
            </w:pPr>
          </w:p>
        </w:tc>
      </w:tr>
      <w:tr w:rsidR="00B82E43" w:rsidRPr="00B82E43" w:rsidTr="00B82E43">
        <w:trPr>
          <w:trHeight w:val="3996"/>
        </w:trPr>
        <w:tc>
          <w:tcPr>
            <w:tcW w:w="11023" w:type="dxa"/>
            <w:gridSpan w:val="3"/>
          </w:tcPr>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lastRenderedPageBreak/>
              <w:tab/>
              <w:t>Жалпы бағалау</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Сабақта ең жақсы өткен екі нәрсе (оқыту мен оқуға қатысты?</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1.</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2.</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Сабақтың бұданда да жақсы  өтуіне не оң ықпал етер еді (оқыту мен оқуға қатысты)?</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1.</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2.</w:t>
            </w:r>
          </w:p>
          <w:p w:rsidR="00B82E43" w:rsidRPr="00B82E43" w:rsidRDefault="00B82E43" w:rsidP="00B82E43">
            <w:pPr>
              <w:rPr>
                <w:rFonts w:ascii="Times New Roman" w:hAnsi="Times New Roman" w:cs="Times New Roman"/>
                <w:sz w:val="24"/>
                <w:szCs w:val="24"/>
                <w:lang w:val="kk-KZ"/>
              </w:rPr>
            </w:pPr>
            <w:r w:rsidRPr="00B82E43">
              <w:rPr>
                <w:rFonts w:ascii="Times New Roman" w:hAnsi="Times New Roman" w:cs="Times New Roman"/>
                <w:sz w:val="24"/>
                <w:szCs w:val="24"/>
                <w:lang w:val="kk-KZ"/>
              </w:rPr>
              <w:t>Осы сабақтың барысында мен сынып туралы немесе жекелеген оқушылардың жетістіктері / қиыншылықтары туралы нені анықтадым, келесі сабақтарда не нәрсеге назар аудару қажет?</w:t>
            </w:r>
          </w:p>
        </w:tc>
      </w:tr>
    </w:tbl>
    <w:p w:rsidR="00B82E43" w:rsidRPr="00706B70" w:rsidRDefault="00B82E43" w:rsidP="00B82E43">
      <w:pPr>
        <w:rPr>
          <w:rFonts w:ascii="Times New Roman" w:hAnsi="Times New Roman" w:cs="Times New Roman"/>
          <w:sz w:val="24"/>
          <w:szCs w:val="24"/>
          <w:lang w:val="kk-KZ"/>
        </w:rPr>
      </w:pPr>
      <w:r>
        <w:rPr>
          <w:rFonts w:ascii="Times New Roman" w:hAnsi="Times New Roman" w:cs="Times New Roman"/>
          <w:sz w:val="24"/>
          <w:szCs w:val="24"/>
          <w:lang w:val="kk-KZ"/>
        </w:rPr>
        <w:tab/>
      </w:r>
    </w:p>
    <w:p w:rsidR="005F54C4" w:rsidRPr="00B82E43" w:rsidRDefault="005F54C4">
      <w:pPr>
        <w:rPr>
          <w:lang w:val="kk-KZ"/>
        </w:rPr>
      </w:pPr>
    </w:p>
    <w:sectPr w:rsidR="005F54C4" w:rsidRPr="00B82E43" w:rsidSect="00B82E43">
      <w:pgSz w:w="11906" w:h="16838"/>
      <w:pgMar w:top="1134" w:right="707"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4C4" w:rsidRDefault="005F54C4" w:rsidP="00B82E43">
      <w:pPr>
        <w:spacing w:after="0" w:line="240" w:lineRule="auto"/>
      </w:pPr>
      <w:r>
        <w:separator/>
      </w:r>
    </w:p>
  </w:endnote>
  <w:endnote w:type="continuationSeparator" w:id="1">
    <w:p w:rsidR="005F54C4" w:rsidRDefault="005F54C4" w:rsidP="00B82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4C4" w:rsidRDefault="005F54C4" w:rsidP="00B82E43">
      <w:pPr>
        <w:spacing w:after="0" w:line="240" w:lineRule="auto"/>
      </w:pPr>
      <w:r>
        <w:separator/>
      </w:r>
    </w:p>
  </w:footnote>
  <w:footnote w:type="continuationSeparator" w:id="1">
    <w:p w:rsidR="005F54C4" w:rsidRDefault="005F54C4" w:rsidP="00B82E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058"/>
    <w:multiLevelType w:val="hybridMultilevel"/>
    <w:tmpl w:val="7F8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0"/>
    <w:footnote w:id="1"/>
  </w:footnotePr>
  <w:endnotePr>
    <w:endnote w:id="0"/>
    <w:endnote w:id="1"/>
  </w:endnotePr>
  <w:compat>
    <w:useFELayout/>
  </w:compat>
  <w:rsids>
    <w:rsidRoot w:val="00B82E43"/>
    <w:rsid w:val="003C5DD7"/>
    <w:rsid w:val="005F54C4"/>
    <w:rsid w:val="00B82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E43"/>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2E43"/>
    <w:pPr>
      <w:ind w:left="720"/>
      <w:contextualSpacing/>
    </w:pPr>
    <w:rPr>
      <w:rFonts w:eastAsiaTheme="minorHAnsi"/>
      <w:lang w:val="en-US" w:eastAsia="en-US"/>
    </w:rPr>
  </w:style>
  <w:style w:type="paragraph" w:styleId="a5">
    <w:name w:val="Balloon Text"/>
    <w:basedOn w:val="a"/>
    <w:link w:val="a6"/>
    <w:uiPriority w:val="99"/>
    <w:semiHidden/>
    <w:unhideWhenUsed/>
    <w:rsid w:val="00B82E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E43"/>
    <w:rPr>
      <w:rFonts w:ascii="Tahoma" w:hAnsi="Tahoma" w:cs="Tahoma"/>
      <w:sz w:val="16"/>
      <w:szCs w:val="16"/>
    </w:rPr>
  </w:style>
  <w:style w:type="paragraph" w:styleId="a7">
    <w:name w:val="header"/>
    <w:basedOn w:val="a"/>
    <w:link w:val="a8"/>
    <w:uiPriority w:val="99"/>
    <w:semiHidden/>
    <w:unhideWhenUsed/>
    <w:rsid w:val="00B82E4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82E43"/>
  </w:style>
  <w:style w:type="paragraph" w:styleId="a9">
    <w:name w:val="footer"/>
    <w:basedOn w:val="a"/>
    <w:link w:val="aa"/>
    <w:uiPriority w:val="99"/>
    <w:semiHidden/>
    <w:unhideWhenUsed/>
    <w:rsid w:val="00B82E4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82E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E0FF-985A-48DC-893B-DEA60295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2018-05-20T03:10:00Z</dcterms:created>
  <dcterms:modified xsi:type="dcterms:W3CDTF">2018-05-20T03:24:00Z</dcterms:modified>
</cp:coreProperties>
</file>